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3100"/>
        <w:gridCol w:w="5559"/>
      </w:tblGrid>
      <w:tr w:rsidR="009A6EFC" w:rsidRPr="00250A79" w:rsidTr="00324319">
        <w:trPr>
          <w:trHeight w:val="2476"/>
        </w:trPr>
        <w:tc>
          <w:tcPr>
            <w:tcW w:w="3100" w:type="dxa"/>
          </w:tcPr>
          <w:p w:rsidR="009A6EFC" w:rsidRPr="00250A79" w:rsidRDefault="009A6EFC" w:rsidP="0004337C">
            <w:pPr>
              <w:jc w:val="center"/>
            </w:pPr>
            <w:r>
              <w:rPr>
                <w:b/>
              </w:rPr>
              <w:br w:type="page"/>
            </w:r>
          </w:p>
        </w:tc>
        <w:tc>
          <w:tcPr>
            <w:tcW w:w="5559" w:type="dxa"/>
          </w:tcPr>
          <w:p w:rsidR="009A6EFC" w:rsidRPr="00245DC5" w:rsidRDefault="00E24E5D" w:rsidP="0063181F">
            <w:pPr>
              <w:rPr>
                <w:rFonts w:ascii="Verdana" w:hAnsi="Verdana"/>
                <w:sz w:val="96"/>
                <w:szCs w:val="96"/>
              </w:rPr>
            </w:pPr>
            <w:r>
              <w:rPr>
                <w:rFonts w:ascii="Times" w:hAnsi="Times" w:cs="Times"/>
                <w:b/>
                <w:bCs/>
                <w:sz w:val="96"/>
                <w:szCs w:val="96"/>
              </w:rPr>
              <w:t xml:space="preserve"> </w:t>
            </w:r>
            <w:r w:rsidR="0004337C">
              <w:rPr>
                <w:rFonts w:ascii="Times" w:hAnsi="Times" w:cs="Times"/>
                <w:b/>
                <w:bCs/>
                <w:sz w:val="96"/>
                <w:szCs w:val="96"/>
              </w:rPr>
              <w:t xml:space="preserve">  </w:t>
            </w:r>
            <w:r>
              <w:rPr>
                <w:rFonts w:ascii="Times" w:hAnsi="Times" w:cs="Times"/>
                <w:b/>
                <w:bCs/>
                <w:sz w:val="96"/>
                <w:szCs w:val="96"/>
              </w:rPr>
              <w:t xml:space="preserve"> </w:t>
            </w:r>
            <w:r w:rsidR="0004337C" w:rsidRPr="0004337C">
              <w:rPr>
                <w:b/>
                <w:noProof/>
              </w:rPr>
              <w:drawing>
                <wp:inline distT="0" distB="0" distL="0" distR="0" wp14:anchorId="29246362" wp14:editId="74056324">
                  <wp:extent cx="1333500" cy="1333500"/>
                  <wp:effectExtent l="0" t="0" r="0" b="0"/>
                  <wp:docPr id="1" name="Imagem 1" descr="H:\PASSARINHOS\TORNEIO\REGULAMENTOS\Logo Serc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PASSARINHOS\TORNEIO\REGULAMENTOS\Logo Serc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6EFC" w:rsidRPr="00250A79" w:rsidRDefault="009A6EFC" w:rsidP="00324319">
            <w:pPr>
              <w:jc w:val="center"/>
            </w:pPr>
          </w:p>
        </w:tc>
      </w:tr>
    </w:tbl>
    <w:p w:rsidR="009A6EFC" w:rsidRDefault="009A6EFC" w:rsidP="009A6EFC"/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9A6EFC" w:rsidRDefault="0063181F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Sociedade Esportiva e Recreativa dos Criadores de Avinhados</w:t>
      </w:r>
    </w:p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3A062F" w:rsidRDefault="003A062F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3A062F" w:rsidRDefault="003A062F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3A062F" w:rsidRDefault="003A062F" w:rsidP="003A062F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91527A">
        <w:rPr>
          <w:rFonts w:ascii="Arial" w:hAnsi="Arial" w:cs="Arial"/>
          <w:b/>
          <w:bCs/>
          <w:sz w:val="40"/>
          <w:szCs w:val="40"/>
        </w:rPr>
        <w:t>Regulamento</w:t>
      </w:r>
      <w:r>
        <w:rPr>
          <w:rFonts w:ascii="Arial" w:hAnsi="Arial" w:cs="Arial"/>
          <w:b/>
          <w:bCs/>
          <w:sz w:val="40"/>
          <w:szCs w:val="40"/>
        </w:rPr>
        <w:t xml:space="preserve"> Técnico Operacional</w:t>
      </w:r>
    </w:p>
    <w:p w:rsidR="003A062F" w:rsidRDefault="003A062F" w:rsidP="003A062F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201</w:t>
      </w:r>
      <w:r w:rsidR="00B20C58">
        <w:rPr>
          <w:rFonts w:ascii="Arial" w:hAnsi="Arial" w:cs="Arial"/>
          <w:b/>
          <w:bCs/>
          <w:sz w:val="32"/>
          <w:szCs w:val="32"/>
        </w:rPr>
        <w:t>9</w:t>
      </w:r>
    </w:p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757E85" w:rsidRDefault="00757E85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3A062F" w:rsidRDefault="003A062F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9A6EFC" w:rsidRPr="0091527A" w:rsidRDefault="009A6EFC" w:rsidP="009A6EFC">
      <w:pPr>
        <w:jc w:val="center"/>
        <w:rPr>
          <w:rFonts w:ascii="Arial" w:hAnsi="Arial" w:cs="Arial"/>
          <w:b/>
          <w:bCs/>
          <w:sz w:val="52"/>
          <w:szCs w:val="52"/>
        </w:rPr>
      </w:pPr>
      <w:r w:rsidRPr="0091527A">
        <w:rPr>
          <w:rFonts w:ascii="Arial" w:hAnsi="Arial" w:cs="Arial"/>
          <w:b/>
          <w:bCs/>
          <w:sz w:val="52"/>
          <w:szCs w:val="52"/>
        </w:rPr>
        <w:t>Canto de Curió</w:t>
      </w:r>
      <w:r w:rsidR="00757E85">
        <w:rPr>
          <w:rFonts w:ascii="Arial" w:hAnsi="Arial" w:cs="Arial"/>
          <w:b/>
          <w:bCs/>
          <w:sz w:val="52"/>
          <w:szCs w:val="52"/>
        </w:rPr>
        <w:t xml:space="preserve"> Praia Grande Clássico</w:t>
      </w:r>
    </w:p>
    <w:p w:rsidR="009A6EFC" w:rsidRDefault="003A062F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Linha Ana Dias</w:t>
      </w:r>
    </w:p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9A6EFC" w:rsidRDefault="009A6EFC" w:rsidP="009A6EF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9A6EFC" w:rsidRPr="0091527A" w:rsidRDefault="009A6EFC" w:rsidP="009A6EFC">
      <w:pPr>
        <w:jc w:val="center"/>
        <w:rPr>
          <w:sz w:val="40"/>
          <w:szCs w:val="40"/>
        </w:rPr>
      </w:pPr>
    </w:p>
    <w:p w:rsidR="009A6EFC" w:rsidRPr="007864BC" w:rsidRDefault="009A6EFC" w:rsidP="009A6EFC">
      <w:pPr>
        <w:tabs>
          <w:tab w:val="left" w:pos="709"/>
        </w:tabs>
        <w:spacing w:before="100" w:after="100"/>
        <w:jc w:val="both"/>
      </w:pPr>
    </w:p>
    <w:p w:rsidR="009A6EFC" w:rsidRPr="007864BC" w:rsidRDefault="009A6EFC" w:rsidP="009A6EFC">
      <w:pPr>
        <w:tabs>
          <w:tab w:val="left" w:pos="709"/>
        </w:tabs>
        <w:spacing w:before="100" w:after="100"/>
        <w:ind w:left="720"/>
        <w:jc w:val="both"/>
      </w:pPr>
    </w:p>
    <w:p w:rsidR="009A6EFC" w:rsidRPr="007864BC" w:rsidRDefault="009A6EFC" w:rsidP="009A6EFC">
      <w:pPr>
        <w:tabs>
          <w:tab w:val="left" w:pos="709"/>
        </w:tabs>
        <w:spacing w:before="100" w:after="100"/>
        <w:ind w:left="720"/>
        <w:jc w:val="both"/>
      </w:pPr>
    </w:p>
    <w:p w:rsidR="009A6EFC" w:rsidRPr="007864BC" w:rsidRDefault="009A6EFC" w:rsidP="009A6EFC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u w:val="single"/>
        </w:rPr>
      </w:pPr>
    </w:p>
    <w:p w:rsidR="009A6EFC" w:rsidRDefault="009A6EFC" w:rsidP="009A6EFC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u w:val="single"/>
        </w:rPr>
      </w:pPr>
    </w:p>
    <w:p w:rsidR="009A6EFC" w:rsidRDefault="009A6EFC" w:rsidP="009A6EFC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u w:val="single"/>
        </w:rPr>
      </w:pPr>
    </w:p>
    <w:p w:rsidR="009A6EFC" w:rsidRPr="007864BC" w:rsidRDefault="009A6EFC" w:rsidP="009A6EFC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u w:val="single"/>
        </w:rPr>
      </w:pPr>
    </w:p>
    <w:p w:rsidR="009A6EFC" w:rsidRPr="007864BC" w:rsidRDefault="009A6EFC" w:rsidP="009A6EFC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u w:val="single"/>
        </w:rPr>
      </w:pPr>
    </w:p>
    <w:p w:rsidR="009A6EFC" w:rsidRPr="007864BC" w:rsidRDefault="009A6EFC" w:rsidP="009A6EFC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u w:val="single"/>
        </w:rPr>
      </w:pPr>
    </w:p>
    <w:p w:rsidR="00B053D7" w:rsidRDefault="009A6EFC" w:rsidP="00CA003E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rPr>
          <w:b/>
          <w:u w:val="single"/>
        </w:rPr>
      </w:pPr>
      <w:r w:rsidRPr="00C41221">
        <w:rPr>
          <w:b/>
          <w:u w:val="single"/>
        </w:rPr>
        <w:t>Departamento de Canto de Curió</w:t>
      </w:r>
    </w:p>
    <w:p w:rsidR="00CA003E" w:rsidRPr="00CA003E" w:rsidRDefault="00CA003E" w:rsidP="00CA003E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Coordenador Geral - </w:t>
      </w:r>
      <w:r w:rsidRPr="00CA003E">
        <w:rPr>
          <w:sz w:val="16"/>
          <w:szCs w:val="16"/>
        </w:rPr>
        <w:t>Marcos Augusto Pires</w:t>
      </w:r>
    </w:p>
    <w:p w:rsidR="009A6EFC" w:rsidRPr="007864BC" w:rsidRDefault="009A6EFC" w:rsidP="009A6EFC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u w:val="single"/>
        </w:rPr>
      </w:pPr>
    </w:p>
    <w:p w:rsidR="00E24E5D" w:rsidRDefault="00E24E5D" w:rsidP="009A6EFC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E24E5D" w:rsidRDefault="00E24E5D" w:rsidP="009A6EFC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E5509D" w:rsidRDefault="00E5509D" w:rsidP="009A6EFC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CB6E70" w:rsidRDefault="00CB6E70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/>
          <w:bCs/>
        </w:rPr>
        <w:lastRenderedPageBreak/>
        <w:t>1</w:t>
      </w:r>
      <w:r w:rsidR="00AA2B1A">
        <w:rPr>
          <w:b/>
          <w:bCs/>
        </w:rPr>
        <w:tab/>
      </w:r>
      <w:r w:rsidR="00925ABF">
        <w:rPr>
          <w:b/>
          <w:bCs/>
        </w:rPr>
        <w:t>Definições</w:t>
      </w:r>
      <w:r w:rsidR="005350F9">
        <w:rPr>
          <w:b/>
          <w:bCs/>
        </w:rPr>
        <w:t xml:space="preserve"> e Conceitos</w:t>
      </w:r>
    </w:p>
    <w:p w:rsidR="00CB6E70" w:rsidRDefault="00925ABF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/>
          <w:bCs/>
        </w:rPr>
        <w:t>1.1</w:t>
      </w:r>
      <w:r w:rsidR="00AA2B1A">
        <w:rPr>
          <w:b/>
          <w:bCs/>
        </w:rPr>
        <w:tab/>
      </w:r>
      <w:r>
        <w:rPr>
          <w:b/>
          <w:bCs/>
        </w:rPr>
        <w:t>Canto Praia Grande Clássico</w:t>
      </w:r>
      <w:r w:rsidR="003A062F">
        <w:rPr>
          <w:b/>
          <w:bCs/>
        </w:rPr>
        <w:t xml:space="preserve"> </w:t>
      </w:r>
      <w:r w:rsidR="003A062F" w:rsidRPr="00877759">
        <w:rPr>
          <w:bCs/>
          <w:sz w:val="16"/>
          <w:szCs w:val="16"/>
        </w:rPr>
        <w:t>(Linha Ana Dias)</w:t>
      </w:r>
    </w:p>
    <w:p w:rsidR="00FD3303" w:rsidRPr="00FB397B" w:rsidRDefault="00877759" w:rsidP="00860616">
      <w:pPr>
        <w:ind w:left="708"/>
        <w:jc w:val="both"/>
        <w:rPr>
          <w:rStyle w:val="RefernciaIntensa"/>
          <w:u w:val="none"/>
        </w:rPr>
      </w:pPr>
      <w:r>
        <w:t>É</w:t>
      </w:r>
      <w:r w:rsidR="003F31BC">
        <w:t xml:space="preserve"> definido por uma </w:t>
      </w:r>
      <w:r w:rsidR="003F31BC">
        <w:rPr>
          <w:i/>
        </w:rPr>
        <w:t>sucessão de notas dispostas</w:t>
      </w:r>
      <w:r w:rsidR="003F31BC" w:rsidRPr="00203243">
        <w:rPr>
          <w:i/>
        </w:rPr>
        <w:t xml:space="preserve"> em uma sequência com identidade própria</w:t>
      </w:r>
      <w:r w:rsidR="003F31BC">
        <w:t>:</w:t>
      </w:r>
      <w:r w:rsidR="0046708B">
        <w:t xml:space="preserve"> </w:t>
      </w:r>
      <w:r w:rsidR="00C13EE4">
        <w:rPr>
          <w:rStyle w:val="RefernciaIntensa"/>
          <w:color w:val="1F497D" w:themeColor="text2"/>
          <w:u w:val="none"/>
        </w:rPr>
        <w:t xml:space="preserve">Ti Tu Í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Tua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Tua</w:t>
      </w:r>
      <w:proofErr w:type="spellEnd"/>
      <w:r w:rsidR="000F2552">
        <w:rPr>
          <w:rStyle w:val="RefernciaIntensa"/>
          <w:color w:val="1F497D" w:themeColor="text2"/>
          <w:u w:val="none"/>
        </w:rPr>
        <w:t xml:space="preserve"> (</w:t>
      </w:r>
      <w:proofErr w:type="spellStart"/>
      <w:r w:rsidR="000F2552">
        <w:rPr>
          <w:rStyle w:val="RefernciaIntensa"/>
          <w:color w:val="1F497D" w:themeColor="text2"/>
          <w:u w:val="none"/>
        </w:rPr>
        <w:t>Tué</w:t>
      </w:r>
      <w:proofErr w:type="spellEnd"/>
      <w:r w:rsidR="000F2552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0F2552">
        <w:rPr>
          <w:rStyle w:val="RefernciaIntensa"/>
          <w:color w:val="1F497D" w:themeColor="text2"/>
          <w:u w:val="none"/>
        </w:rPr>
        <w:t>Tué</w:t>
      </w:r>
      <w:proofErr w:type="spellEnd"/>
      <w:r w:rsidR="000F2552">
        <w:rPr>
          <w:rStyle w:val="RefernciaIntensa"/>
          <w:color w:val="1F497D" w:themeColor="text2"/>
          <w:u w:val="none"/>
        </w:rPr>
        <w:t>)</w:t>
      </w:r>
      <w:r w:rsidR="00FD3303" w:rsidRPr="007C4F77">
        <w:rPr>
          <w:rStyle w:val="RefernciaIntensa"/>
          <w:color w:val="1F497D" w:themeColor="text2"/>
          <w:u w:val="none"/>
        </w:rPr>
        <w:t xml:space="preserve"> Quim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Quim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Uil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Uil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Tué</w:t>
      </w:r>
      <w:proofErr w:type="spellEnd"/>
      <w:r w:rsidR="00FD3303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D3303" w:rsidRPr="007C4F77">
        <w:rPr>
          <w:rStyle w:val="RefernciaIntensa"/>
          <w:color w:val="1F497D" w:themeColor="text2"/>
          <w:u w:val="none"/>
        </w:rPr>
        <w:t>Tué</w:t>
      </w:r>
      <w:proofErr w:type="spellEnd"/>
      <w:r w:rsidR="000F2552">
        <w:rPr>
          <w:rStyle w:val="RefernciaIntensa"/>
          <w:color w:val="1F497D" w:themeColor="text2"/>
          <w:u w:val="none"/>
        </w:rPr>
        <w:t xml:space="preserve"> (Tua </w:t>
      </w:r>
      <w:proofErr w:type="spellStart"/>
      <w:r w:rsidR="000F2552">
        <w:rPr>
          <w:rStyle w:val="RefernciaIntensa"/>
          <w:color w:val="1F497D" w:themeColor="text2"/>
          <w:u w:val="none"/>
        </w:rPr>
        <w:t>Tua</w:t>
      </w:r>
      <w:proofErr w:type="spellEnd"/>
      <w:r w:rsidR="000F2552">
        <w:rPr>
          <w:rStyle w:val="RefernciaIntensa"/>
          <w:color w:val="1F497D" w:themeColor="text2"/>
          <w:u w:val="none"/>
        </w:rPr>
        <w:t>)</w:t>
      </w:r>
    </w:p>
    <w:p w:rsidR="00E57F60" w:rsidRDefault="00E57F60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FB397B" w:rsidRDefault="00925ABF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rStyle w:val="RefernciaIntensa"/>
          <w:u w:val="none"/>
        </w:rPr>
      </w:pPr>
      <w:r>
        <w:rPr>
          <w:b/>
          <w:bCs/>
        </w:rPr>
        <w:t>1.2</w:t>
      </w:r>
      <w:r w:rsidR="00AA2B1A">
        <w:rPr>
          <w:b/>
          <w:bCs/>
        </w:rPr>
        <w:tab/>
      </w:r>
      <w:r w:rsidR="00FB397B">
        <w:rPr>
          <w:b/>
          <w:bCs/>
        </w:rPr>
        <w:t>Entrada de Canto</w:t>
      </w:r>
      <w:r w:rsidR="00860616">
        <w:rPr>
          <w:b/>
          <w:bCs/>
        </w:rPr>
        <w:t xml:space="preserve"> - </w:t>
      </w:r>
      <w:r w:rsidR="00FB397B">
        <w:t>S</w:t>
      </w:r>
      <w:r w:rsidR="00FB397B" w:rsidRPr="004D6B37">
        <w:t>e caracteriza pela execução, em conjunto, de três notas</w:t>
      </w:r>
      <w:r w:rsidR="00FB397B">
        <w:t xml:space="preserve"> cuja nossa pronuncia imita o som da coisa significada</w:t>
      </w:r>
      <w:r w:rsidR="00FB397B" w:rsidRPr="00E47485">
        <w:t xml:space="preserve">: </w:t>
      </w:r>
      <w:r w:rsidR="00FB397B" w:rsidRPr="007C4F77">
        <w:rPr>
          <w:rStyle w:val="RefernciaIntensa"/>
          <w:color w:val="1F497D" w:themeColor="text2"/>
          <w:u w:val="none"/>
        </w:rPr>
        <w:t>Ti, Tu, Í</w:t>
      </w:r>
    </w:p>
    <w:p w:rsidR="00E57F60" w:rsidRDefault="00E57F60" w:rsidP="00061361">
      <w:pPr>
        <w:jc w:val="both"/>
        <w:rPr>
          <w:b/>
          <w:bCs/>
        </w:rPr>
      </w:pPr>
    </w:p>
    <w:p w:rsidR="00FB397B" w:rsidRDefault="00FB397B" w:rsidP="00860616">
      <w:pPr>
        <w:ind w:left="705" w:hanging="705"/>
        <w:jc w:val="both"/>
      </w:pPr>
      <w:r>
        <w:rPr>
          <w:b/>
          <w:bCs/>
        </w:rPr>
        <w:t>1.3</w:t>
      </w:r>
      <w:r w:rsidR="00AA2B1A">
        <w:rPr>
          <w:b/>
          <w:bCs/>
        </w:rPr>
        <w:tab/>
      </w:r>
      <w:r>
        <w:rPr>
          <w:b/>
          <w:bCs/>
        </w:rPr>
        <w:t>Notas de Ligação</w:t>
      </w:r>
      <w:r w:rsidR="00860616">
        <w:rPr>
          <w:b/>
          <w:bCs/>
        </w:rPr>
        <w:t xml:space="preserve"> - </w:t>
      </w:r>
      <w:r>
        <w:t xml:space="preserve">São pronunciadas em par e se identificam pela onomatopeia </w:t>
      </w:r>
      <w:proofErr w:type="spellStart"/>
      <w:r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Pr="007C4F77">
        <w:rPr>
          <w:rStyle w:val="RefernciaIntensa"/>
          <w:color w:val="1F497D" w:themeColor="text2"/>
          <w:u w:val="none"/>
        </w:rPr>
        <w:t>, Té</w:t>
      </w:r>
      <w:r>
        <w:t>. Aparecem em duas situações:</w:t>
      </w:r>
    </w:p>
    <w:p w:rsidR="00E47485" w:rsidRPr="00E47485" w:rsidRDefault="00E47485" w:rsidP="00375B40">
      <w:pPr>
        <w:pStyle w:val="PargrafodaLista"/>
        <w:numPr>
          <w:ilvl w:val="0"/>
          <w:numId w:val="1"/>
        </w:numPr>
        <w:jc w:val="both"/>
      </w:pPr>
      <w:r>
        <w:t xml:space="preserve">Após a entrada – </w:t>
      </w:r>
      <w:r w:rsidRPr="00A05CF7">
        <w:t xml:space="preserve">Ti Tu </w:t>
      </w:r>
      <w:proofErr w:type="gramStart"/>
      <w:r w:rsidRPr="00A05CF7">
        <w:t>í</w:t>
      </w:r>
      <w:r w:rsidRPr="00375B40">
        <w:rPr>
          <w:b/>
        </w:rPr>
        <w:t xml:space="preserve">  </w:t>
      </w:r>
      <w:proofErr w:type="spellStart"/>
      <w:r w:rsidRPr="00375B40">
        <w:rPr>
          <w:b/>
          <w:highlight w:val="yellow"/>
        </w:rPr>
        <w:t>Té</w:t>
      </w:r>
      <w:proofErr w:type="spellEnd"/>
      <w:proofErr w:type="gramEnd"/>
      <w:r w:rsidRPr="00375B40">
        <w:rPr>
          <w:b/>
          <w:highlight w:val="yellow"/>
        </w:rPr>
        <w:t xml:space="preserve"> </w:t>
      </w:r>
      <w:proofErr w:type="spellStart"/>
      <w:r w:rsidRPr="00375B40">
        <w:rPr>
          <w:b/>
          <w:highlight w:val="yellow"/>
        </w:rPr>
        <w:t>Té</w:t>
      </w:r>
      <w:proofErr w:type="spellEnd"/>
    </w:p>
    <w:p w:rsidR="00E47485" w:rsidRDefault="00E47485" w:rsidP="00BE64F8">
      <w:pPr>
        <w:pStyle w:val="PargrafodaLista"/>
        <w:numPr>
          <w:ilvl w:val="0"/>
          <w:numId w:val="1"/>
        </w:numPr>
        <w:jc w:val="both"/>
      </w:pPr>
      <w:r>
        <w:t xml:space="preserve">Após a virada </w:t>
      </w:r>
      <w:proofErr w:type="gramStart"/>
      <w:r>
        <w:t>–  ...</w:t>
      </w:r>
      <w:proofErr w:type="spellStart"/>
      <w:proofErr w:type="gramEnd"/>
      <w:r w:rsidRPr="00A05CF7">
        <w:t>Uil</w:t>
      </w:r>
      <w:proofErr w:type="spellEnd"/>
      <w:r w:rsidRPr="00A05CF7">
        <w:t xml:space="preserve"> </w:t>
      </w:r>
      <w:proofErr w:type="spellStart"/>
      <w:r w:rsidRPr="00A05CF7">
        <w:t>Uil</w:t>
      </w:r>
      <w:proofErr w:type="spellEnd"/>
      <w:r w:rsidRPr="005B7713">
        <w:rPr>
          <w:b/>
        </w:rPr>
        <w:t xml:space="preserve">  </w:t>
      </w:r>
      <w:proofErr w:type="spellStart"/>
      <w:r w:rsidRPr="00A32252">
        <w:rPr>
          <w:b/>
          <w:highlight w:val="yellow"/>
        </w:rPr>
        <w:t>Té</w:t>
      </w:r>
      <w:proofErr w:type="spellEnd"/>
      <w:r w:rsidRPr="00A32252">
        <w:rPr>
          <w:b/>
          <w:highlight w:val="yellow"/>
        </w:rPr>
        <w:t xml:space="preserve"> </w:t>
      </w:r>
      <w:proofErr w:type="spellStart"/>
      <w:r w:rsidRPr="00A32252">
        <w:rPr>
          <w:b/>
          <w:highlight w:val="yellow"/>
        </w:rPr>
        <w:t>Té</w:t>
      </w:r>
      <w:proofErr w:type="spellEnd"/>
    </w:p>
    <w:p w:rsidR="00E57F60" w:rsidRDefault="00E57F60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E47485" w:rsidRDefault="00C13EE4" w:rsidP="00061361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/>
          <w:bCs/>
        </w:rPr>
        <w:t>1.4</w:t>
      </w:r>
      <w:r w:rsidR="00AA2B1A">
        <w:rPr>
          <w:b/>
          <w:bCs/>
        </w:rPr>
        <w:tab/>
      </w:r>
      <w:r>
        <w:rPr>
          <w:b/>
          <w:bCs/>
        </w:rPr>
        <w:t xml:space="preserve">Quim </w:t>
      </w:r>
      <w:proofErr w:type="spellStart"/>
      <w:r>
        <w:rPr>
          <w:b/>
          <w:bCs/>
        </w:rPr>
        <w:t>Quim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Tói</w:t>
      </w:r>
      <w:proofErr w:type="spellEnd"/>
      <w:r w:rsidR="00860616">
        <w:rPr>
          <w:b/>
          <w:bCs/>
        </w:rPr>
        <w:t xml:space="preserve"> - </w:t>
      </w:r>
      <w:r w:rsidR="00E47485" w:rsidRPr="00E47485">
        <w:rPr>
          <w:bCs/>
        </w:rPr>
        <w:t>É o trio de notas que inicia o Canto Liso</w:t>
      </w:r>
    </w:p>
    <w:p w:rsidR="00E57F60" w:rsidRDefault="00E57F60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E47485" w:rsidRDefault="00E47485" w:rsidP="00061361">
      <w:pPr>
        <w:tabs>
          <w:tab w:val="left" w:pos="709"/>
        </w:tabs>
        <w:suppressAutoHyphens/>
        <w:spacing w:after="60" w:line="288" w:lineRule="auto"/>
        <w:jc w:val="both"/>
      </w:pPr>
      <w:r w:rsidRPr="00E47485">
        <w:rPr>
          <w:b/>
          <w:bCs/>
        </w:rPr>
        <w:t>1.5</w:t>
      </w:r>
      <w:r w:rsidR="00AA2B1A">
        <w:rPr>
          <w:b/>
          <w:bCs/>
        </w:rPr>
        <w:tab/>
      </w:r>
      <w:proofErr w:type="spellStart"/>
      <w:r w:rsidRPr="00E47485">
        <w:rPr>
          <w:b/>
        </w:rPr>
        <w:t>Té</w:t>
      </w:r>
      <w:proofErr w:type="spellEnd"/>
      <w:r w:rsidRPr="00E47485">
        <w:rPr>
          <w:b/>
        </w:rPr>
        <w:t xml:space="preserve"> da Batida</w:t>
      </w:r>
      <w:r w:rsidR="00860616">
        <w:rPr>
          <w:b/>
        </w:rPr>
        <w:t xml:space="preserve"> - </w:t>
      </w:r>
      <w:r>
        <w:t>Formado por um par de notas que antecedem a batida de praia</w:t>
      </w:r>
    </w:p>
    <w:p w:rsidR="00E57F60" w:rsidRDefault="00E57F60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C27109" w:rsidRDefault="00E47485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bCs/>
        </w:rPr>
      </w:pPr>
      <w:r w:rsidRPr="006D0393">
        <w:rPr>
          <w:b/>
          <w:bCs/>
        </w:rPr>
        <w:t>1.6</w:t>
      </w:r>
      <w:r w:rsidR="00AA2B1A">
        <w:rPr>
          <w:b/>
          <w:bCs/>
        </w:rPr>
        <w:tab/>
      </w:r>
      <w:r w:rsidRPr="006D0393">
        <w:rPr>
          <w:b/>
          <w:bCs/>
        </w:rPr>
        <w:t>Batida de Praia</w:t>
      </w:r>
      <w:r w:rsidR="00860616">
        <w:rPr>
          <w:b/>
          <w:bCs/>
        </w:rPr>
        <w:t xml:space="preserve"> - </w:t>
      </w:r>
      <w:r>
        <w:rPr>
          <w:bCs/>
        </w:rPr>
        <w:t>São as notas que arrematam o canto.</w:t>
      </w:r>
      <w:r w:rsidR="006423A3">
        <w:rPr>
          <w:bCs/>
        </w:rPr>
        <w:t xml:space="preserve"> Po</w:t>
      </w:r>
      <w:r w:rsidR="003E3AA5">
        <w:rPr>
          <w:bCs/>
        </w:rPr>
        <w:t>dem acontecer em Tua</w:t>
      </w:r>
      <w:r w:rsidR="003A062F">
        <w:rPr>
          <w:bCs/>
        </w:rPr>
        <w:t>,</w:t>
      </w:r>
      <w:r w:rsidR="003E3AA5">
        <w:rPr>
          <w:bCs/>
        </w:rPr>
        <w:t xml:space="preserve"> em </w:t>
      </w:r>
      <w:proofErr w:type="spellStart"/>
      <w:r w:rsidR="003E3AA5">
        <w:rPr>
          <w:bCs/>
        </w:rPr>
        <w:t>Tué</w:t>
      </w:r>
      <w:proofErr w:type="spellEnd"/>
      <w:r w:rsidR="003A062F">
        <w:rPr>
          <w:bCs/>
        </w:rPr>
        <w:t xml:space="preserve"> ou </w:t>
      </w:r>
      <w:proofErr w:type="spellStart"/>
      <w:r w:rsidR="003A062F">
        <w:rPr>
          <w:bCs/>
        </w:rPr>
        <w:t>Tuó</w:t>
      </w:r>
      <w:proofErr w:type="spellEnd"/>
      <w:r w:rsidR="006423A3">
        <w:rPr>
          <w:bCs/>
        </w:rPr>
        <w:t>.</w:t>
      </w:r>
      <w:r>
        <w:rPr>
          <w:bCs/>
        </w:rPr>
        <w:t xml:space="preserve"> </w:t>
      </w:r>
      <w:r w:rsidR="006D0393">
        <w:rPr>
          <w:bCs/>
        </w:rPr>
        <w:t xml:space="preserve">Adquirem </w:t>
      </w:r>
      <w:r>
        <w:rPr>
          <w:bCs/>
        </w:rPr>
        <w:t xml:space="preserve">características </w:t>
      </w:r>
      <w:r w:rsidR="006D0393">
        <w:rPr>
          <w:bCs/>
        </w:rPr>
        <w:t>de “P</w:t>
      </w:r>
      <w:r>
        <w:rPr>
          <w:bCs/>
        </w:rPr>
        <w:t>assagem</w:t>
      </w:r>
      <w:r w:rsidR="006D0393">
        <w:rPr>
          <w:bCs/>
        </w:rPr>
        <w:t>” nas ocasiões em que o passarinho segue cantando após emiti-las.</w:t>
      </w:r>
    </w:p>
    <w:p w:rsidR="00E57F60" w:rsidRDefault="00E57F60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C27109" w:rsidRDefault="00C27109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C27109">
        <w:rPr>
          <w:b/>
          <w:bCs/>
        </w:rPr>
        <w:t>1.</w:t>
      </w:r>
      <w:r w:rsidR="00AA2B1A">
        <w:rPr>
          <w:b/>
          <w:bCs/>
        </w:rPr>
        <w:t>7</w:t>
      </w:r>
      <w:r w:rsidR="00AA2B1A">
        <w:rPr>
          <w:b/>
          <w:bCs/>
        </w:rPr>
        <w:tab/>
      </w:r>
      <w:r w:rsidRPr="00C27109">
        <w:rPr>
          <w:b/>
          <w:bCs/>
        </w:rPr>
        <w:t xml:space="preserve">Quim </w:t>
      </w:r>
      <w:proofErr w:type="spellStart"/>
      <w:r w:rsidRPr="00C27109">
        <w:rPr>
          <w:b/>
          <w:bCs/>
        </w:rPr>
        <w:t>Qui</w:t>
      </w:r>
      <w:r w:rsidR="00860616">
        <w:rPr>
          <w:b/>
          <w:bCs/>
        </w:rPr>
        <w:t>m</w:t>
      </w:r>
      <w:proofErr w:type="spellEnd"/>
      <w:r w:rsidR="00860616">
        <w:rPr>
          <w:b/>
          <w:bCs/>
        </w:rPr>
        <w:t xml:space="preserve"> - </w:t>
      </w:r>
      <w:r>
        <w:t>É o par de notas que inicia o módulo de repetição. Apresentam a frequência mais alta dentre as notas.</w:t>
      </w:r>
    </w:p>
    <w:p w:rsidR="00E57F60" w:rsidRDefault="00E57F60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</w:p>
    <w:p w:rsidR="00C27109" w:rsidRDefault="00C27109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C27109">
        <w:rPr>
          <w:b/>
        </w:rPr>
        <w:t>1.8</w:t>
      </w:r>
      <w:r w:rsidR="00AA2B1A">
        <w:rPr>
          <w:b/>
        </w:rPr>
        <w:tab/>
      </w:r>
      <w:r w:rsidRPr="00C27109">
        <w:rPr>
          <w:b/>
        </w:rPr>
        <w:t>Notas de preparação</w:t>
      </w:r>
      <w:r w:rsidR="00860616">
        <w:rPr>
          <w:b/>
        </w:rPr>
        <w:t xml:space="preserve"> - </w:t>
      </w:r>
      <w:r w:rsidR="003E3AA5">
        <w:t xml:space="preserve">É um par de notas identificadas, também, pela onomatopeia </w:t>
      </w:r>
      <w:proofErr w:type="spellStart"/>
      <w:r w:rsidR="003E3AA5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3E3AA5" w:rsidRPr="007C4F77">
        <w:rPr>
          <w:rStyle w:val="RefernciaIntensa"/>
          <w:color w:val="1F497D" w:themeColor="text2"/>
          <w:u w:val="none"/>
        </w:rPr>
        <w:t>, Té</w:t>
      </w:r>
      <w:r w:rsidR="003E3AA5">
        <w:rPr>
          <w:rStyle w:val="RefernciaIntensa"/>
          <w:color w:val="1F497D" w:themeColor="text2"/>
          <w:u w:val="none"/>
        </w:rPr>
        <w:t>.</w:t>
      </w:r>
      <w:r w:rsidR="003E3AA5">
        <w:t xml:space="preserve">  </w:t>
      </w:r>
      <w:r>
        <w:t>Antecedem a nota de “</w:t>
      </w:r>
      <w:proofErr w:type="spellStart"/>
      <w:r>
        <w:t>Samaritá</w:t>
      </w:r>
      <w:proofErr w:type="spellEnd"/>
      <w:r>
        <w:t>”, preparando a virada de canto</w:t>
      </w:r>
    </w:p>
    <w:p w:rsidR="00E57F60" w:rsidRDefault="00E57F60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</w:p>
    <w:p w:rsidR="001C2A58" w:rsidRDefault="00C27109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C27109">
        <w:rPr>
          <w:b/>
        </w:rPr>
        <w:t>1.9</w:t>
      </w:r>
      <w:r w:rsidR="00AA2B1A">
        <w:rPr>
          <w:b/>
        </w:rPr>
        <w:tab/>
      </w:r>
      <w:r w:rsidRPr="00C27109">
        <w:rPr>
          <w:b/>
        </w:rPr>
        <w:t>Virada de Canto</w:t>
      </w:r>
      <w:r w:rsidR="00860616">
        <w:rPr>
          <w:b/>
        </w:rPr>
        <w:t xml:space="preserve"> - </w:t>
      </w:r>
      <w:r>
        <w:t>É a substituição das notas de “Batida de Praia” por um par de notas que se convencionou chamar de “</w:t>
      </w:r>
      <w:proofErr w:type="spellStart"/>
      <w:r>
        <w:t>Samaritá</w:t>
      </w:r>
      <w:proofErr w:type="spellEnd"/>
      <w:r>
        <w:t>”</w:t>
      </w:r>
      <w:r w:rsidR="001C2A58">
        <w:t>. São representadas pela onomatopeia “</w:t>
      </w:r>
      <w:proofErr w:type="spellStart"/>
      <w:r>
        <w:t>Uil</w:t>
      </w:r>
      <w:proofErr w:type="spellEnd"/>
      <w:r>
        <w:t xml:space="preserve">, </w:t>
      </w:r>
      <w:proofErr w:type="spellStart"/>
      <w:r>
        <w:t>Uil</w:t>
      </w:r>
      <w:proofErr w:type="spellEnd"/>
      <w:r w:rsidR="001C2A58">
        <w:t>”</w:t>
      </w:r>
    </w:p>
    <w:p w:rsidR="009C17E8" w:rsidRDefault="009C17E8" w:rsidP="000E0AA0">
      <w:pPr>
        <w:tabs>
          <w:tab w:val="left" w:pos="709"/>
        </w:tabs>
        <w:suppressAutoHyphens/>
        <w:spacing w:after="60" w:line="288" w:lineRule="auto"/>
        <w:jc w:val="both"/>
      </w:pPr>
    </w:p>
    <w:p w:rsidR="00DA3337" w:rsidRDefault="00A370E5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rStyle w:val="RefernciaIntensa"/>
          <w:color w:val="1F497D" w:themeColor="text2"/>
          <w:u w:val="none"/>
        </w:rPr>
      </w:pPr>
      <w:r w:rsidRPr="00A370E5">
        <w:rPr>
          <w:rStyle w:val="RefernciaIntensa"/>
          <w:color w:val="auto"/>
          <w:u w:val="none"/>
        </w:rPr>
        <w:t>1.1</w:t>
      </w:r>
      <w:r w:rsidR="00AA2B1A">
        <w:rPr>
          <w:rStyle w:val="RefernciaIntensa"/>
          <w:color w:val="auto"/>
          <w:u w:val="none"/>
        </w:rPr>
        <w:t>0</w:t>
      </w:r>
      <w:r w:rsidR="00AA2B1A">
        <w:rPr>
          <w:rStyle w:val="RefernciaIntensa"/>
          <w:color w:val="auto"/>
          <w:u w:val="none"/>
        </w:rPr>
        <w:tab/>
      </w:r>
      <w:r>
        <w:rPr>
          <w:b/>
        </w:rPr>
        <w:t>Canto Praia Liso</w:t>
      </w:r>
      <w:r w:rsidR="00860616">
        <w:rPr>
          <w:b/>
        </w:rPr>
        <w:t xml:space="preserve"> - </w:t>
      </w:r>
      <w:r w:rsidR="00002EE6">
        <w:t>É o Canto Praia Grande por excelência, formado pela sequência das seguintes notas:</w:t>
      </w:r>
      <w:r w:rsidR="00002EE6" w:rsidRPr="001C2A58">
        <w:t xml:space="preserve"> </w:t>
      </w:r>
      <w:r w:rsidR="00002EE6" w:rsidRPr="000E0AA0">
        <w:rPr>
          <w:rStyle w:val="RefernciaIntensa"/>
          <w:color w:val="1F497D" w:themeColor="text2"/>
          <w:u w:val="none"/>
        </w:rPr>
        <w:t>Qui</w:t>
      </w:r>
      <w:r w:rsidR="00C13EE4">
        <w:rPr>
          <w:rStyle w:val="RefernciaIntensa"/>
          <w:color w:val="1F497D" w:themeColor="text2"/>
          <w:u w:val="none"/>
        </w:rPr>
        <w:t xml:space="preserve">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002EE6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002EE6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002EE6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002EE6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002EE6" w:rsidRPr="000E0AA0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002EE6" w:rsidRPr="000E0AA0">
        <w:rPr>
          <w:rStyle w:val="RefernciaIntensa"/>
          <w:color w:val="1F497D" w:themeColor="text2"/>
          <w:u w:val="none"/>
        </w:rPr>
        <w:t>Tua</w:t>
      </w:r>
      <w:proofErr w:type="spellEnd"/>
      <w:r w:rsidR="00002EE6">
        <w:rPr>
          <w:rStyle w:val="RefernciaIntensa"/>
          <w:color w:val="1F497D" w:themeColor="text2"/>
          <w:u w:val="none"/>
        </w:rPr>
        <w:t xml:space="preserve">. </w:t>
      </w:r>
    </w:p>
    <w:p w:rsidR="00DA3337" w:rsidRDefault="00DA3337" w:rsidP="000E0AA0">
      <w:pPr>
        <w:tabs>
          <w:tab w:val="left" w:pos="709"/>
        </w:tabs>
        <w:suppressAutoHyphens/>
        <w:spacing w:after="60" w:line="288" w:lineRule="auto"/>
        <w:jc w:val="both"/>
        <w:rPr>
          <w:rStyle w:val="RefernciaIntensa"/>
          <w:color w:val="auto"/>
          <w:u w:val="none"/>
        </w:rPr>
      </w:pPr>
    </w:p>
    <w:p w:rsidR="00750F0D" w:rsidRPr="00DA3337" w:rsidRDefault="00DA3337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b/>
          <w:bCs/>
          <w:smallCaps/>
          <w:color w:val="1F497D" w:themeColor="text2"/>
          <w:spacing w:val="5"/>
        </w:rPr>
      </w:pPr>
      <w:r w:rsidRPr="00DA3337">
        <w:rPr>
          <w:rStyle w:val="RefernciaIntensa"/>
          <w:color w:val="auto"/>
          <w:u w:val="none"/>
        </w:rPr>
        <w:t>1.1</w:t>
      </w:r>
      <w:r w:rsidR="00AA2B1A">
        <w:rPr>
          <w:rStyle w:val="RefernciaIntensa"/>
          <w:color w:val="auto"/>
          <w:u w:val="none"/>
        </w:rPr>
        <w:t>0</w:t>
      </w:r>
      <w:r w:rsidRPr="00DA3337">
        <w:rPr>
          <w:rStyle w:val="RefernciaIntensa"/>
          <w:color w:val="auto"/>
          <w:u w:val="none"/>
        </w:rPr>
        <w:t>.1</w:t>
      </w:r>
      <w:r w:rsidR="00AA2B1A">
        <w:rPr>
          <w:rStyle w:val="RefernciaIntensa"/>
          <w:color w:val="auto"/>
          <w:u w:val="none"/>
        </w:rPr>
        <w:tab/>
      </w:r>
      <w:r>
        <w:rPr>
          <w:b/>
        </w:rPr>
        <w:t xml:space="preserve">Passagem Lisa - </w:t>
      </w:r>
      <w:r w:rsidRPr="00DA3337">
        <w:t>C</w:t>
      </w:r>
      <w:r w:rsidR="00A370E5">
        <w:t>aracteriza</w:t>
      </w:r>
      <w:r w:rsidR="00002EE6">
        <w:t>ndo</w:t>
      </w:r>
      <w:r w:rsidR="00A370E5">
        <w:t>-se pel</w:t>
      </w:r>
      <w:r w:rsidR="009C17E8">
        <w:t>a omissão de</w:t>
      </w:r>
      <w:r w:rsidR="00A370E5">
        <w:t xml:space="preserve"> quatro notas: “</w:t>
      </w:r>
      <w:proofErr w:type="spellStart"/>
      <w:r w:rsidR="00A370E5">
        <w:t>Uil</w:t>
      </w:r>
      <w:proofErr w:type="spellEnd"/>
      <w:r w:rsidR="00A370E5">
        <w:t xml:space="preserve"> </w:t>
      </w:r>
      <w:proofErr w:type="spellStart"/>
      <w:r w:rsidR="00A370E5">
        <w:t>Uil</w:t>
      </w:r>
      <w:proofErr w:type="spellEnd"/>
      <w:r w:rsidR="00A370E5">
        <w:t xml:space="preserve">, </w:t>
      </w:r>
      <w:proofErr w:type="spellStart"/>
      <w:r w:rsidR="00A370E5">
        <w:t>Té</w:t>
      </w:r>
      <w:proofErr w:type="spellEnd"/>
      <w:r w:rsidR="00A370E5">
        <w:t xml:space="preserve"> </w:t>
      </w:r>
      <w:proofErr w:type="spellStart"/>
      <w:r w:rsidR="00A370E5">
        <w:t>Té</w:t>
      </w:r>
      <w:proofErr w:type="spellEnd"/>
      <w:r w:rsidR="00A370E5">
        <w:t>” no módulo de repetiç</w:t>
      </w:r>
      <w:r>
        <w:t xml:space="preserve">ão. </w:t>
      </w:r>
      <w:r w:rsidR="00877759">
        <w:t xml:space="preserve">Apresenta-se </w:t>
      </w:r>
      <w:r w:rsidR="00002EE6">
        <w:t>desta maneira</w:t>
      </w:r>
      <w:r w:rsidR="009C17E8">
        <w:t xml:space="preserve">: ... </w:t>
      </w:r>
      <w:r w:rsidR="00C13EE4">
        <w:rPr>
          <w:rStyle w:val="RefernciaIntensa"/>
          <w:color w:val="1F497D" w:themeColor="text2"/>
          <w:u w:val="none"/>
        </w:rPr>
        <w:t xml:space="preserve">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84359D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84359D">
        <w:rPr>
          <w:rStyle w:val="RefernciaIntensa"/>
          <w:color w:val="1F497D" w:themeColor="text2"/>
          <w:u w:val="none"/>
        </w:rPr>
        <w:t>Té</w:t>
      </w:r>
      <w:proofErr w:type="spellEnd"/>
      <w:r w:rsidR="0084359D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84359D">
        <w:rPr>
          <w:rStyle w:val="RefernciaIntensa"/>
          <w:color w:val="1F497D" w:themeColor="text2"/>
          <w:u w:val="none"/>
        </w:rPr>
        <w:t>Té</w:t>
      </w:r>
      <w:proofErr w:type="spellEnd"/>
      <w:r w:rsidR="0084359D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84359D">
        <w:rPr>
          <w:rStyle w:val="RefernciaIntensa"/>
          <w:color w:val="1F497D" w:themeColor="text2"/>
          <w:u w:val="none"/>
        </w:rPr>
        <w:t>Tua</w:t>
      </w:r>
      <w:proofErr w:type="spellEnd"/>
      <w:r w:rsidR="00A370E5">
        <w:rPr>
          <w:b/>
          <w:color w:val="002060"/>
        </w:rPr>
        <w:t xml:space="preserve">. </w:t>
      </w:r>
    </w:p>
    <w:p w:rsidR="00860616" w:rsidRDefault="00860616" w:rsidP="00AA2B1A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</w:p>
    <w:p w:rsidR="001C2A58" w:rsidRDefault="00AA2B1A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rStyle w:val="RefernciaIntensa"/>
          <w:color w:val="1F497D" w:themeColor="text2"/>
          <w:u w:val="none"/>
        </w:rPr>
      </w:pPr>
      <w:r>
        <w:rPr>
          <w:b/>
        </w:rPr>
        <w:t>1.1</w:t>
      </w:r>
      <w:r w:rsidRPr="00AA2B1A">
        <w:rPr>
          <w:b/>
        </w:rPr>
        <w:t>1</w:t>
      </w:r>
      <w:r>
        <w:rPr>
          <w:b/>
        </w:rPr>
        <w:tab/>
      </w:r>
      <w:r w:rsidR="00F35238" w:rsidRPr="00AA2B1A">
        <w:rPr>
          <w:b/>
        </w:rPr>
        <w:t xml:space="preserve">Módulo de Entrada ou </w:t>
      </w:r>
      <w:r w:rsidR="001C2A58" w:rsidRPr="00AA2B1A">
        <w:rPr>
          <w:b/>
        </w:rPr>
        <w:t>Canto Praia Simples</w:t>
      </w:r>
      <w:r w:rsidR="00860616">
        <w:rPr>
          <w:b/>
        </w:rPr>
        <w:t xml:space="preserve"> - </w:t>
      </w:r>
      <w:r w:rsidR="001C2A58">
        <w:t>É a melodia formada pela “Entrada de Canto” (Ti Tu í) unida ao “Canto Liso” através de duas “Notas de Ligação” (</w:t>
      </w:r>
      <w:proofErr w:type="spellStart"/>
      <w:r w:rsidR="001C2A58">
        <w:t>Té</w:t>
      </w:r>
      <w:proofErr w:type="spellEnd"/>
      <w:r w:rsidR="001C2A58">
        <w:t xml:space="preserve">, </w:t>
      </w:r>
      <w:proofErr w:type="spellStart"/>
      <w:r w:rsidR="001C2A58">
        <w:t>Té</w:t>
      </w:r>
      <w:proofErr w:type="spellEnd"/>
      <w:r w:rsidR="001C2A58">
        <w:t>)</w:t>
      </w:r>
      <w:r w:rsidR="009E7A4F">
        <w:t>:</w:t>
      </w:r>
      <w:r w:rsidR="00F35238">
        <w:t xml:space="preserve"> </w:t>
      </w:r>
      <w:r w:rsidR="00C13EE4">
        <w:rPr>
          <w:rStyle w:val="RefernciaIntensa"/>
          <w:color w:val="1F497D" w:themeColor="text2"/>
          <w:u w:val="none"/>
        </w:rPr>
        <w:t xml:space="preserve">Ti, Tu, Í,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Tua</w:t>
      </w:r>
      <w:proofErr w:type="spellEnd"/>
    </w:p>
    <w:p w:rsidR="00750F0D" w:rsidRPr="000E0AA0" w:rsidRDefault="00750F0D" w:rsidP="000E0AA0">
      <w:pPr>
        <w:tabs>
          <w:tab w:val="left" w:pos="709"/>
        </w:tabs>
        <w:suppressAutoHyphens/>
        <w:spacing w:after="60" w:line="288" w:lineRule="auto"/>
        <w:jc w:val="both"/>
        <w:rPr>
          <w:rStyle w:val="RefernciaIntensa"/>
          <w:u w:val="none"/>
        </w:rPr>
      </w:pPr>
    </w:p>
    <w:p w:rsidR="00F35238" w:rsidRDefault="00EA1699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rStyle w:val="RefernciaIntensa"/>
          <w:color w:val="1F497D" w:themeColor="text2"/>
          <w:u w:val="none"/>
        </w:rPr>
      </w:pPr>
      <w:r>
        <w:rPr>
          <w:b/>
        </w:rPr>
        <w:lastRenderedPageBreak/>
        <w:t>1.12</w:t>
      </w:r>
      <w:r w:rsidR="00AA2B1A">
        <w:rPr>
          <w:b/>
        </w:rPr>
        <w:tab/>
      </w:r>
      <w:r w:rsidR="00F35238" w:rsidRPr="00EA1699">
        <w:rPr>
          <w:b/>
        </w:rPr>
        <w:t>Módulo de Repetição</w:t>
      </w:r>
      <w:r w:rsidR="00860616">
        <w:rPr>
          <w:b/>
        </w:rPr>
        <w:t xml:space="preserve"> - </w:t>
      </w:r>
      <w:r w:rsidR="00F35238">
        <w:t>É formado pela união da “Virada de Canto” com o “Canto Liso” através de um par de notas de “Ligação” (</w:t>
      </w:r>
      <w:proofErr w:type="spellStart"/>
      <w:r w:rsidR="00F35238">
        <w:t>Té</w:t>
      </w:r>
      <w:proofErr w:type="spellEnd"/>
      <w:r w:rsidR="00F35238">
        <w:t xml:space="preserve"> </w:t>
      </w:r>
      <w:proofErr w:type="spellStart"/>
      <w:r w:rsidR="00F35238">
        <w:t>Té</w:t>
      </w:r>
      <w:proofErr w:type="spellEnd"/>
      <w:r w:rsidR="00F35238">
        <w:t xml:space="preserve">): </w:t>
      </w:r>
      <w:r w:rsidR="00F35238" w:rsidRPr="000E0AA0">
        <w:rPr>
          <w:rStyle w:val="RefernciaIntensa"/>
          <w:color w:val="1F497D" w:themeColor="text2"/>
          <w:u w:val="none"/>
        </w:rPr>
        <w:t xml:space="preserve">Quim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Quim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</w:t>
      </w:r>
      <w:r w:rsidR="00C13EE4">
        <w:rPr>
          <w:rStyle w:val="RefernciaIntensa"/>
          <w:color w:val="1F497D" w:themeColor="text2"/>
          <w:u w:val="none"/>
        </w:rPr>
        <w:t>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TUA</w:t>
      </w:r>
      <w:proofErr w:type="spellEnd"/>
    </w:p>
    <w:p w:rsidR="00750F0D" w:rsidRDefault="00750F0D" w:rsidP="000E0AA0">
      <w:pPr>
        <w:tabs>
          <w:tab w:val="left" w:pos="709"/>
        </w:tabs>
        <w:suppressAutoHyphens/>
        <w:spacing w:after="60" w:line="288" w:lineRule="auto"/>
        <w:jc w:val="both"/>
      </w:pPr>
    </w:p>
    <w:p w:rsidR="00F35238" w:rsidRDefault="00EA1699" w:rsidP="00860616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rStyle w:val="RefernciaIntensa"/>
        </w:rPr>
      </w:pPr>
      <w:r>
        <w:rPr>
          <w:b/>
        </w:rPr>
        <w:t>1.13</w:t>
      </w:r>
      <w:r w:rsidR="00860616">
        <w:rPr>
          <w:b/>
        </w:rPr>
        <w:tab/>
      </w:r>
      <w:r w:rsidR="00F35238" w:rsidRPr="00EA1699">
        <w:rPr>
          <w:b/>
        </w:rPr>
        <w:t>Primeiro Canto Completo</w:t>
      </w:r>
      <w:r w:rsidR="00860616">
        <w:rPr>
          <w:b/>
        </w:rPr>
        <w:t xml:space="preserve"> - </w:t>
      </w:r>
      <w:r w:rsidR="00F35238">
        <w:t>É formado pela união imediata do “Módulo de Entrada” ao “Módulo de Repetição</w:t>
      </w:r>
      <w:r w:rsidR="00F35238" w:rsidRPr="00F35238">
        <w:t>”:</w:t>
      </w:r>
      <w:r w:rsidR="00F35238" w:rsidRPr="00F35238">
        <w:rPr>
          <w:rStyle w:val="RefernciaIntensa"/>
          <w:u w:val="none"/>
        </w:rPr>
        <w:t xml:space="preserve"> </w:t>
      </w:r>
      <w:r w:rsidR="00F35238" w:rsidRPr="007C4F77">
        <w:rPr>
          <w:rStyle w:val="RefernciaIntensa"/>
          <w:color w:val="1F497D" w:themeColor="text2"/>
          <w:u w:val="none"/>
        </w:rPr>
        <w:t xml:space="preserve">Ti, Tu, Í,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>, Qu</w:t>
      </w:r>
      <w:r w:rsidR="00C13EE4">
        <w:rPr>
          <w:rStyle w:val="RefernciaIntensa"/>
          <w:color w:val="1F497D" w:themeColor="text2"/>
          <w:u w:val="none"/>
        </w:rPr>
        <w:t xml:space="preserve">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Tua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Quim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</w:t>
      </w:r>
      <w:r w:rsidR="00C13EE4">
        <w:rPr>
          <w:rStyle w:val="RefernciaIntensa"/>
          <w:color w:val="1F497D" w:themeColor="text2"/>
          <w:u w:val="none"/>
        </w:rPr>
        <w:t>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7C4F77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F35238" w:rsidRPr="007C4F77">
        <w:rPr>
          <w:rStyle w:val="RefernciaIntensa"/>
          <w:color w:val="1F497D" w:themeColor="text2"/>
          <w:u w:val="none"/>
        </w:rPr>
        <w:t>Tua</w:t>
      </w:r>
      <w:proofErr w:type="spellEnd"/>
    </w:p>
    <w:p w:rsidR="00F35238" w:rsidRDefault="00F35238" w:rsidP="00061361">
      <w:pPr>
        <w:pStyle w:val="PargrafodaLista"/>
        <w:tabs>
          <w:tab w:val="left" w:pos="709"/>
        </w:tabs>
        <w:suppressAutoHyphens/>
        <w:spacing w:after="60" w:line="288" w:lineRule="auto"/>
        <w:jc w:val="both"/>
      </w:pPr>
    </w:p>
    <w:p w:rsidR="001C2A58" w:rsidRDefault="00EA1699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rStyle w:val="RefernciaIntensa"/>
          <w:color w:val="1F497D" w:themeColor="text2"/>
          <w:u w:val="none"/>
        </w:rPr>
      </w:pPr>
      <w:r>
        <w:rPr>
          <w:b/>
        </w:rPr>
        <w:t>1.14</w:t>
      </w:r>
      <w:r w:rsidR="00860616">
        <w:rPr>
          <w:b/>
        </w:rPr>
        <w:tab/>
      </w:r>
      <w:r w:rsidR="00324319" w:rsidRPr="00EA1699">
        <w:rPr>
          <w:b/>
        </w:rPr>
        <w:t xml:space="preserve">Canto com </w:t>
      </w:r>
      <w:r w:rsidR="00F35238" w:rsidRPr="00EA1699">
        <w:rPr>
          <w:b/>
        </w:rPr>
        <w:t>Repetição</w:t>
      </w:r>
      <w:r w:rsidR="00860616">
        <w:rPr>
          <w:b/>
        </w:rPr>
        <w:t xml:space="preserve"> - </w:t>
      </w:r>
      <w:r w:rsidR="00F35238">
        <w:t>Caracteriza-se pela união do “Primeiro Canto Completo” ao “Módulo de Repetição”. Na sequência, a retomada se dá</w:t>
      </w:r>
      <w:r w:rsidR="00324319">
        <w:t xml:space="preserve"> com o</w:t>
      </w:r>
      <w:r w:rsidR="00F35238">
        <w:t xml:space="preserve"> Quim </w:t>
      </w:r>
      <w:proofErr w:type="spellStart"/>
      <w:r w:rsidR="00F35238">
        <w:t>Quim</w:t>
      </w:r>
      <w:proofErr w:type="spellEnd"/>
      <w:r w:rsidR="00F35238" w:rsidRPr="000E0AA0">
        <w:rPr>
          <w:color w:val="1F497D" w:themeColor="text2"/>
        </w:rPr>
        <w:t xml:space="preserve">: </w:t>
      </w:r>
      <w:r w:rsidR="00F35238" w:rsidRPr="000E0AA0">
        <w:rPr>
          <w:rStyle w:val="RefernciaIntensa"/>
          <w:color w:val="1F497D" w:themeColor="text2"/>
          <w:u w:val="none"/>
        </w:rPr>
        <w:t>Ti, Tu,</w:t>
      </w:r>
      <w:r w:rsidR="00C13EE4">
        <w:rPr>
          <w:rStyle w:val="RefernciaIntensa"/>
          <w:color w:val="1F497D" w:themeColor="text2"/>
          <w:u w:val="none"/>
        </w:rPr>
        <w:t xml:space="preserve"> Í,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Tua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Quim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</w:t>
      </w:r>
      <w:r w:rsidR="00C13EE4">
        <w:rPr>
          <w:rStyle w:val="RefernciaIntensa"/>
          <w:color w:val="1F497D" w:themeColor="text2"/>
          <w:u w:val="none"/>
        </w:rPr>
        <w:t>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Tua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r w:rsidR="00F35238" w:rsidRPr="000E0AA0">
        <w:rPr>
          <w:rStyle w:val="RefernciaIntensa"/>
          <w:color w:val="auto"/>
        </w:rPr>
        <w:t xml:space="preserve">Quim </w:t>
      </w:r>
      <w:proofErr w:type="spellStart"/>
      <w:r w:rsidR="00F35238" w:rsidRPr="000E0AA0">
        <w:rPr>
          <w:rStyle w:val="RefernciaIntensa"/>
          <w:color w:val="auto"/>
        </w:rPr>
        <w:t>Quim</w:t>
      </w:r>
      <w:proofErr w:type="spellEnd"/>
      <w:r w:rsidR="00F35238" w:rsidRPr="000E0AA0">
        <w:rPr>
          <w:rStyle w:val="RefernciaIntensa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</w:t>
      </w:r>
      <w:r w:rsidR="00C13EE4">
        <w:rPr>
          <w:rStyle w:val="RefernciaIntensa"/>
          <w:color w:val="1F497D" w:themeColor="text2"/>
          <w:u w:val="none"/>
        </w:rPr>
        <w:t>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Tua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r w:rsidR="00F35238" w:rsidRPr="000E0AA0">
        <w:rPr>
          <w:rStyle w:val="RefernciaIntensa"/>
          <w:color w:val="auto"/>
        </w:rPr>
        <w:t xml:space="preserve">Quim </w:t>
      </w:r>
      <w:proofErr w:type="spellStart"/>
      <w:r w:rsidR="00F35238" w:rsidRPr="000E0AA0">
        <w:rPr>
          <w:rStyle w:val="RefernciaIntensa"/>
          <w:color w:val="auto"/>
        </w:rPr>
        <w:t>Quim</w:t>
      </w:r>
      <w:proofErr w:type="spellEnd"/>
      <w:r w:rsidR="00F35238" w:rsidRPr="000E0AA0">
        <w:rPr>
          <w:rStyle w:val="RefernciaIntensa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</w:t>
      </w:r>
      <w:r w:rsidR="00C13EE4">
        <w:rPr>
          <w:rStyle w:val="RefernciaIntensa"/>
          <w:color w:val="1F497D" w:themeColor="text2"/>
          <w:u w:val="none"/>
        </w:rPr>
        <w:t>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Uil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Té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, Quim </w:t>
      </w:r>
      <w:proofErr w:type="spellStart"/>
      <w:r w:rsidR="00C13EE4">
        <w:rPr>
          <w:rStyle w:val="RefernciaIntensa"/>
          <w:color w:val="1F497D" w:themeColor="text2"/>
          <w:u w:val="none"/>
        </w:rPr>
        <w:t>Quim</w:t>
      </w:r>
      <w:proofErr w:type="spellEnd"/>
      <w:r w:rsidR="00C13EE4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C13EE4">
        <w:rPr>
          <w:rStyle w:val="RefernciaIntensa"/>
          <w:color w:val="1F497D" w:themeColor="text2"/>
          <w:u w:val="none"/>
        </w:rPr>
        <w:t>Tói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Té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 xml:space="preserve">, Tua </w:t>
      </w:r>
      <w:proofErr w:type="spellStart"/>
      <w:r w:rsidR="00F35238" w:rsidRPr="000E0AA0">
        <w:rPr>
          <w:rStyle w:val="RefernciaIntensa"/>
          <w:color w:val="1F497D" w:themeColor="text2"/>
          <w:u w:val="none"/>
        </w:rPr>
        <w:t>Tua</w:t>
      </w:r>
      <w:proofErr w:type="spellEnd"/>
      <w:r w:rsidR="00F35238" w:rsidRPr="000E0AA0">
        <w:rPr>
          <w:rStyle w:val="RefernciaIntensa"/>
          <w:color w:val="1F497D" w:themeColor="text2"/>
          <w:u w:val="none"/>
        </w:rPr>
        <w:t>...</w:t>
      </w:r>
    </w:p>
    <w:p w:rsidR="00750F0D" w:rsidRPr="000E0AA0" w:rsidRDefault="00750F0D" w:rsidP="000E0AA0">
      <w:pPr>
        <w:tabs>
          <w:tab w:val="left" w:pos="709"/>
        </w:tabs>
        <w:suppressAutoHyphens/>
        <w:spacing w:after="60" w:line="288" w:lineRule="auto"/>
        <w:jc w:val="both"/>
        <w:rPr>
          <w:rStyle w:val="RefernciaIntensa"/>
          <w:u w:val="none"/>
        </w:rPr>
      </w:pPr>
    </w:p>
    <w:p w:rsidR="006F3620" w:rsidRDefault="00EA1699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>
        <w:rPr>
          <w:b/>
        </w:rPr>
        <w:t>1.15</w:t>
      </w:r>
      <w:r w:rsidR="00860616">
        <w:rPr>
          <w:b/>
        </w:rPr>
        <w:tab/>
      </w:r>
      <w:r w:rsidR="00324319" w:rsidRPr="00EA1699">
        <w:rPr>
          <w:b/>
        </w:rPr>
        <w:t>Canto</w:t>
      </w:r>
      <w:r w:rsidR="00375B40">
        <w:rPr>
          <w:b/>
        </w:rPr>
        <w:t xml:space="preserve"> - </w:t>
      </w:r>
      <w:r w:rsidR="006F3620">
        <w:t xml:space="preserve">Caracteriza-se pelo arremate do </w:t>
      </w:r>
      <w:r w:rsidR="00324319">
        <w:t>módulo de repetição</w:t>
      </w:r>
      <w:r w:rsidR="006F3620">
        <w:t xml:space="preserve"> com um mínimo de duas notas de batida de Praia</w:t>
      </w:r>
    </w:p>
    <w:p w:rsidR="00750F0D" w:rsidRDefault="00750F0D" w:rsidP="000E0AA0">
      <w:pPr>
        <w:tabs>
          <w:tab w:val="left" w:pos="709"/>
        </w:tabs>
        <w:suppressAutoHyphens/>
        <w:spacing w:after="60" w:line="288" w:lineRule="auto"/>
        <w:jc w:val="both"/>
      </w:pPr>
    </w:p>
    <w:p w:rsidR="006F3620" w:rsidRDefault="00EA1699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>
        <w:rPr>
          <w:b/>
        </w:rPr>
        <w:t>1.16</w:t>
      </w:r>
      <w:r w:rsidR="00860616">
        <w:rPr>
          <w:b/>
        </w:rPr>
        <w:tab/>
      </w:r>
      <w:r w:rsidR="006F3620" w:rsidRPr="00EA1699">
        <w:rPr>
          <w:b/>
        </w:rPr>
        <w:t>Cantada</w:t>
      </w:r>
      <w:r w:rsidR="00375B40">
        <w:rPr>
          <w:b/>
        </w:rPr>
        <w:t xml:space="preserve"> - </w:t>
      </w:r>
      <w:r w:rsidR="006F3620">
        <w:t>C</w:t>
      </w:r>
      <w:r w:rsidR="00A22238">
        <w:t>orresponde ao conteúdo d</w:t>
      </w:r>
      <w:r w:rsidR="00877759">
        <w:t xml:space="preserve">a </w:t>
      </w:r>
      <w:r w:rsidR="006F3620">
        <w:t>vocalização</w:t>
      </w:r>
      <w:r w:rsidR="00877759">
        <w:t>;</w:t>
      </w:r>
      <w:r w:rsidR="00A22238">
        <w:t xml:space="preserve"> </w:t>
      </w:r>
      <w:proofErr w:type="gramStart"/>
      <w:r w:rsidR="00A22238">
        <w:t>à</w:t>
      </w:r>
      <w:proofErr w:type="gramEnd"/>
      <w:r w:rsidR="00A22238">
        <w:t xml:space="preserve"> tudo </w:t>
      </w:r>
      <w:r w:rsidR="00A47E48">
        <w:t xml:space="preserve">o </w:t>
      </w:r>
      <w:r w:rsidR="00A22238">
        <w:t>que acontece entre o início e o fim</w:t>
      </w:r>
      <w:r w:rsidR="00A47E48">
        <w:t xml:space="preserve"> de cada manifestação</w:t>
      </w:r>
    </w:p>
    <w:p w:rsidR="00750F0D" w:rsidRDefault="00750F0D" w:rsidP="000E0AA0">
      <w:pPr>
        <w:tabs>
          <w:tab w:val="left" w:pos="709"/>
        </w:tabs>
        <w:suppressAutoHyphens/>
        <w:spacing w:after="60" w:line="288" w:lineRule="auto"/>
        <w:jc w:val="both"/>
      </w:pPr>
    </w:p>
    <w:p w:rsidR="00EA1699" w:rsidRDefault="00EA1699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EA1699">
        <w:rPr>
          <w:b/>
        </w:rPr>
        <w:t>1.17</w:t>
      </w:r>
      <w:r w:rsidR="00860616">
        <w:rPr>
          <w:b/>
        </w:rPr>
        <w:tab/>
      </w:r>
      <w:r w:rsidRPr="00EA1699">
        <w:rPr>
          <w:b/>
        </w:rPr>
        <w:t>Cantoria</w:t>
      </w:r>
      <w:r w:rsidR="00375B40">
        <w:rPr>
          <w:b/>
        </w:rPr>
        <w:t xml:space="preserve"> - </w:t>
      </w:r>
      <w:r>
        <w:t>É a sequência de Cantadas; quando se analisa o “todo” em um determinado intervalo de tempo</w:t>
      </w:r>
    </w:p>
    <w:p w:rsidR="00750F0D" w:rsidRDefault="00750F0D" w:rsidP="00061361">
      <w:pPr>
        <w:tabs>
          <w:tab w:val="left" w:pos="709"/>
        </w:tabs>
        <w:suppressAutoHyphens/>
        <w:spacing w:after="60" w:line="288" w:lineRule="auto"/>
        <w:jc w:val="both"/>
      </w:pPr>
    </w:p>
    <w:p w:rsidR="005350F9" w:rsidRPr="005350F9" w:rsidRDefault="005350F9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  <w:r w:rsidRPr="005350F9">
        <w:rPr>
          <w:b/>
        </w:rPr>
        <w:t>2</w:t>
      </w:r>
      <w:r w:rsidR="00860616">
        <w:rPr>
          <w:b/>
        </w:rPr>
        <w:tab/>
      </w:r>
      <w:r w:rsidRPr="005350F9">
        <w:rPr>
          <w:b/>
        </w:rPr>
        <w:t>Elenco Operacional</w:t>
      </w:r>
    </w:p>
    <w:p w:rsidR="00E430B3" w:rsidRDefault="005350F9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>
        <w:rPr>
          <w:b/>
        </w:rPr>
        <w:t>2.1</w:t>
      </w:r>
      <w:r w:rsidR="00860616">
        <w:rPr>
          <w:b/>
        </w:rPr>
        <w:tab/>
      </w:r>
      <w:r w:rsidR="00CF080D" w:rsidRPr="00B7398F">
        <w:rPr>
          <w:b/>
        </w:rPr>
        <w:t>Juiz</w:t>
      </w:r>
      <w:r w:rsidR="00E430B3" w:rsidRPr="00B7398F">
        <w:rPr>
          <w:b/>
        </w:rPr>
        <w:t xml:space="preserve"> </w:t>
      </w:r>
      <w:r w:rsidR="00B7398F">
        <w:rPr>
          <w:b/>
        </w:rPr>
        <w:t>Titular</w:t>
      </w:r>
      <w:r w:rsidR="00375B40">
        <w:rPr>
          <w:b/>
        </w:rPr>
        <w:t xml:space="preserve"> - </w:t>
      </w:r>
      <w:r w:rsidR="001054ED">
        <w:t xml:space="preserve">É </w:t>
      </w:r>
      <w:r w:rsidR="003E4CF8">
        <w:t>aquele</w:t>
      </w:r>
      <w:r w:rsidR="00CF080D">
        <w:t xml:space="preserve"> </w:t>
      </w:r>
      <w:r w:rsidR="00E430B3">
        <w:t xml:space="preserve">que </w:t>
      </w:r>
      <w:r w:rsidR="00A744B4">
        <w:t xml:space="preserve">analisa o </w:t>
      </w:r>
      <w:r w:rsidR="00E430B3">
        <w:t>Curi</w:t>
      </w:r>
      <w:r w:rsidR="00A744B4">
        <w:t>ó durante o período em que permanece na estaca (5’). Atribui notas</w:t>
      </w:r>
      <w:r w:rsidR="003E4CF8">
        <w:t xml:space="preserve"> baseado em seu conhecimento técnico/cognitivo e</w:t>
      </w:r>
      <w:r w:rsidR="00061361">
        <w:t xml:space="preserve"> </w:t>
      </w:r>
      <w:r w:rsidR="003E4CF8">
        <w:t xml:space="preserve">aplica as deduções previstas em </w:t>
      </w:r>
      <w:r w:rsidR="00A744B4">
        <w:t>regulamento</w:t>
      </w:r>
      <w:r w:rsidR="003E4CF8">
        <w:t>, sempre que ocorrerem</w:t>
      </w:r>
    </w:p>
    <w:p w:rsidR="00852A04" w:rsidRDefault="00852A04" w:rsidP="00061361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</w:p>
    <w:p w:rsidR="00402A36" w:rsidRDefault="005350F9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>
        <w:rPr>
          <w:b/>
        </w:rPr>
        <w:t>2.2</w:t>
      </w:r>
      <w:r w:rsidR="00860616">
        <w:rPr>
          <w:b/>
        </w:rPr>
        <w:tab/>
      </w:r>
      <w:r w:rsidR="00B7398F" w:rsidRPr="00402A36">
        <w:rPr>
          <w:b/>
        </w:rPr>
        <w:t>Juiz Auxiliar</w:t>
      </w:r>
      <w:r w:rsidR="00375B40">
        <w:rPr>
          <w:b/>
        </w:rPr>
        <w:t xml:space="preserve"> - </w:t>
      </w:r>
      <w:r w:rsidR="00B7398F">
        <w:t>Tem como principal função atender as solicitaç</w:t>
      </w:r>
      <w:r w:rsidR="00402A36">
        <w:t xml:space="preserve">ões do </w:t>
      </w:r>
      <w:r w:rsidR="00376ABF">
        <w:t>J</w:t>
      </w:r>
      <w:r w:rsidR="00402A36">
        <w:t>uiz Titular no que se refere ao julgamento</w:t>
      </w:r>
      <w:r w:rsidR="00061361">
        <w:t xml:space="preserve"> </w:t>
      </w:r>
      <w:r w:rsidR="00E5509D">
        <w:t>propriamente dito. Também dev</w:t>
      </w:r>
      <w:r w:rsidR="00402A36">
        <w:t xml:space="preserve">e </w:t>
      </w:r>
      <w:r w:rsidR="00B7398F">
        <w:t xml:space="preserve">fazer comentários </w:t>
      </w:r>
      <w:r w:rsidR="00402A36">
        <w:t>e dar sua opinião quando requisitado.</w:t>
      </w:r>
    </w:p>
    <w:p w:rsidR="00750F0D" w:rsidRDefault="00750F0D" w:rsidP="000E0AA0">
      <w:pPr>
        <w:tabs>
          <w:tab w:val="left" w:pos="709"/>
        </w:tabs>
        <w:suppressAutoHyphens/>
        <w:spacing w:after="60" w:line="288" w:lineRule="auto"/>
        <w:jc w:val="both"/>
      </w:pPr>
    </w:p>
    <w:p w:rsidR="00402A36" w:rsidRDefault="005350F9" w:rsidP="00061361">
      <w:pPr>
        <w:tabs>
          <w:tab w:val="left" w:pos="709"/>
        </w:tabs>
        <w:suppressAutoHyphens/>
        <w:spacing w:after="60" w:line="288" w:lineRule="auto"/>
        <w:jc w:val="both"/>
      </w:pPr>
      <w:r>
        <w:rPr>
          <w:b/>
        </w:rPr>
        <w:t>2.3</w:t>
      </w:r>
      <w:r w:rsidR="00860616">
        <w:rPr>
          <w:b/>
        </w:rPr>
        <w:tab/>
      </w:r>
      <w:r w:rsidR="00402A36" w:rsidRPr="00402A36">
        <w:rPr>
          <w:b/>
        </w:rPr>
        <w:t>Mesário</w:t>
      </w:r>
      <w:r w:rsidR="00375B40">
        <w:rPr>
          <w:b/>
        </w:rPr>
        <w:t xml:space="preserve"> - </w:t>
      </w:r>
      <w:r w:rsidR="00402A36">
        <w:t>Auxilia a Mesa Julgadora durante todo o Torneio. Suas principais competências são: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</w:pPr>
      <w:r>
        <w:t xml:space="preserve">Recolher os mapas do torneio referentes </w:t>
      </w:r>
      <w:proofErr w:type="spellStart"/>
      <w:r>
        <w:t>a</w:t>
      </w:r>
      <w:proofErr w:type="spellEnd"/>
      <w:r>
        <w:t xml:space="preserve"> estaca que irá atuar;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t>Conferir, assinar e solicit</w:t>
      </w:r>
      <w:r w:rsidR="005E3F78">
        <w:t>ar à um coordenador que afixe a ficha de ordem de apresentação</w:t>
      </w:r>
      <w:r>
        <w:t>, sem rasuras, em um lugar visível</w:t>
      </w:r>
      <w:r w:rsidR="00376ABF">
        <w:t>. Isso será desnecessário se existir um sistema de visualização eletrônico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t>Anunciar os participantes. Ao fazê-lo, deverá mencionar, em voz alta, o número da inscrição e</w:t>
      </w:r>
      <w:r w:rsidR="005E3F78">
        <w:t>/ou o</w:t>
      </w:r>
      <w:r>
        <w:t xml:space="preserve"> nome da ave: “</w:t>
      </w:r>
      <w:r w:rsidRPr="00BD40AA">
        <w:t>Preparar número</w:t>
      </w:r>
      <w:r>
        <w:t xml:space="preserve"> __, Nome da Ave”, dois minutos ante</w:t>
      </w:r>
      <w:r w:rsidR="009E7A4F">
        <w:t xml:space="preserve">s do final de cada apresentação e jamais enquanto o pássaro estiver cantando. </w:t>
      </w:r>
      <w:r w:rsidR="00376ABF">
        <w:t>Isso também será desnecessário se existir um sistema de visualização eletrônico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lastRenderedPageBreak/>
        <w:t xml:space="preserve">Receber as fichas de inscrição </w:t>
      </w:r>
      <w:r w:rsidR="00B64861">
        <w:t>de cada participante e conferir</w:t>
      </w:r>
      <w:r w:rsidR="00365C86">
        <w:t xml:space="preserve"> </w:t>
      </w:r>
      <w:r>
        <w:t>o</w:t>
      </w:r>
      <w:r w:rsidR="00365C86">
        <w:t xml:space="preserve"> nº do anel na relação do Ibama e </w:t>
      </w:r>
      <w:r>
        <w:t>na guia de transporte;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t>Verificar se a ave está anilhada e se existe água, alimentação e placa de identificação bem como se a gaiola está desprovida de “saia” e/ou a capa protetora antes de ser pendurada na estaca;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t>Promover quaisquer alterações no mapa, que se façam necessárias, durante o torneio</w:t>
      </w:r>
      <w:r>
        <w:rPr>
          <w:rStyle w:val="Refdenotaderodap"/>
        </w:rPr>
        <w:footnoteReference w:id="1"/>
      </w:r>
      <w:r>
        <w:t>,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t>Cronometrar o tempo de apresentação de cada a</w:t>
      </w:r>
      <w:r w:rsidR="00365C86">
        <w:t>ve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t xml:space="preserve">Anotar, no mapa destinado à mesa julgadora, as notas de cada participante que lhe serão entregues, uma a uma, pelo Juiz; </w:t>
      </w:r>
    </w:p>
    <w:p w:rsidR="00402A36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t>Ao final do torneio, classificar os competidores e realizar o fechamento da sumula;</w:t>
      </w:r>
    </w:p>
    <w:p w:rsidR="00B7398F" w:rsidRDefault="00402A36" w:rsidP="004E4000">
      <w:pPr>
        <w:pStyle w:val="PargrafodaLista"/>
        <w:numPr>
          <w:ilvl w:val="0"/>
          <w:numId w:val="2"/>
        </w:numPr>
        <w:spacing w:line="276" w:lineRule="auto"/>
        <w:jc w:val="both"/>
      </w:pPr>
      <w:r>
        <w:t>Auxiliar o Juiz na entrega dos</w:t>
      </w:r>
      <w:r w:rsidR="00365C86">
        <w:t xml:space="preserve"> Troféus/</w:t>
      </w:r>
      <w:r>
        <w:t xml:space="preserve">prêmios. </w:t>
      </w:r>
    </w:p>
    <w:p w:rsidR="00750F0D" w:rsidRDefault="00750F0D" w:rsidP="00E5509D">
      <w:pPr>
        <w:pStyle w:val="PargrafodaLista"/>
        <w:spacing w:line="276" w:lineRule="auto"/>
        <w:jc w:val="both"/>
      </w:pPr>
    </w:p>
    <w:p w:rsidR="00376ABF" w:rsidRPr="000A6C72" w:rsidRDefault="005350F9" w:rsidP="00061361">
      <w:pPr>
        <w:spacing w:line="276" w:lineRule="auto"/>
        <w:jc w:val="both"/>
        <w:rPr>
          <w:b/>
        </w:rPr>
      </w:pPr>
      <w:r>
        <w:rPr>
          <w:b/>
        </w:rPr>
        <w:t>2.4</w:t>
      </w:r>
      <w:r w:rsidR="00860616">
        <w:rPr>
          <w:b/>
        </w:rPr>
        <w:tab/>
      </w:r>
      <w:r w:rsidR="00F02575" w:rsidRPr="000A6C72">
        <w:rPr>
          <w:b/>
        </w:rPr>
        <w:t>Departamento de</w:t>
      </w:r>
      <w:r w:rsidR="00376ABF" w:rsidRPr="000A6C72">
        <w:rPr>
          <w:b/>
        </w:rPr>
        <w:t xml:space="preserve"> </w:t>
      </w:r>
      <w:proofErr w:type="spellStart"/>
      <w:r w:rsidR="00376ABF" w:rsidRPr="000A6C72">
        <w:rPr>
          <w:b/>
        </w:rPr>
        <w:t>Cúrió</w:t>
      </w:r>
      <w:proofErr w:type="spellEnd"/>
    </w:p>
    <w:p w:rsidR="00F02575" w:rsidRDefault="00F02575" w:rsidP="00860616">
      <w:pPr>
        <w:spacing w:line="276" w:lineRule="auto"/>
        <w:ind w:left="708"/>
        <w:jc w:val="both"/>
      </w:pPr>
      <w:r>
        <w:t xml:space="preserve">Setor desenvolvido para </w:t>
      </w:r>
      <w:r w:rsidR="000A6C72">
        <w:t>tratar, exclusivamente, d</w:t>
      </w:r>
      <w:r>
        <w:t>os Torneios de Curió</w:t>
      </w:r>
      <w:r w:rsidR="000A6C72">
        <w:t xml:space="preserve"> promovidos pela</w:t>
      </w:r>
      <w:r w:rsidR="00061361">
        <w:t xml:space="preserve"> </w:t>
      </w:r>
      <w:r w:rsidR="000A6C72">
        <w:t xml:space="preserve">Associação. </w:t>
      </w:r>
      <w:r w:rsidR="009348B4">
        <w:t xml:space="preserve">É composto pelo </w:t>
      </w:r>
      <w:r w:rsidR="009348B4" w:rsidRPr="009348B4">
        <w:rPr>
          <w:b/>
        </w:rPr>
        <w:t>Coordenador Geral</w:t>
      </w:r>
      <w:r w:rsidR="009348B4">
        <w:t xml:space="preserve">, </w:t>
      </w:r>
      <w:r w:rsidR="009348B4">
        <w:rPr>
          <w:b/>
        </w:rPr>
        <w:t>Co</w:t>
      </w:r>
      <w:r w:rsidR="004E75C9">
        <w:rPr>
          <w:b/>
        </w:rPr>
        <w:t>missão</w:t>
      </w:r>
      <w:r w:rsidR="009348B4" w:rsidRPr="009348B4">
        <w:rPr>
          <w:b/>
        </w:rPr>
        <w:t xml:space="preserve"> de Canto</w:t>
      </w:r>
      <w:r w:rsidR="009348B4">
        <w:t xml:space="preserve">, </w:t>
      </w:r>
      <w:r w:rsidR="009348B4" w:rsidRPr="009348B4">
        <w:rPr>
          <w:b/>
        </w:rPr>
        <w:t>Coordenador</w:t>
      </w:r>
      <w:r w:rsidR="005350F9">
        <w:rPr>
          <w:b/>
        </w:rPr>
        <w:t>es</w:t>
      </w:r>
      <w:r w:rsidR="009348B4" w:rsidRPr="009348B4">
        <w:rPr>
          <w:b/>
        </w:rPr>
        <w:t xml:space="preserve"> de</w:t>
      </w:r>
      <w:r w:rsidR="00061361">
        <w:rPr>
          <w:b/>
        </w:rPr>
        <w:t xml:space="preserve"> </w:t>
      </w:r>
      <w:r w:rsidR="009348B4" w:rsidRPr="009348B4">
        <w:rPr>
          <w:b/>
        </w:rPr>
        <w:t>Torneio</w:t>
      </w:r>
      <w:r w:rsidR="009348B4">
        <w:t xml:space="preserve"> e pelo</w:t>
      </w:r>
      <w:r w:rsidR="005350F9">
        <w:t>s</w:t>
      </w:r>
      <w:r w:rsidR="009348B4">
        <w:t xml:space="preserve"> </w:t>
      </w:r>
      <w:r w:rsidR="009348B4" w:rsidRPr="009348B4">
        <w:rPr>
          <w:b/>
        </w:rPr>
        <w:t>Apoiador</w:t>
      </w:r>
      <w:r w:rsidR="005350F9">
        <w:rPr>
          <w:b/>
        </w:rPr>
        <w:t>es</w:t>
      </w:r>
      <w:r w:rsidR="009348B4">
        <w:t>.</w:t>
      </w:r>
    </w:p>
    <w:p w:rsidR="000E0AA0" w:rsidRDefault="000E0AA0" w:rsidP="00061361">
      <w:pPr>
        <w:spacing w:line="276" w:lineRule="auto"/>
        <w:jc w:val="both"/>
        <w:rPr>
          <w:b/>
        </w:rPr>
      </w:pPr>
    </w:p>
    <w:p w:rsidR="00376ABF" w:rsidRPr="000A6C72" w:rsidRDefault="005350F9" w:rsidP="00061361">
      <w:pPr>
        <w:spacing w:line="276" w:lineRule="auto"/>
        <w:jc w:val="both"/>
        <w:rPr>
          <w:b/>
        </w:rPr>
      </w:pPr>
      <w:r>
        <w:rPr>
          <w:b/>
        </w:rPr>
        <w:t>2.4.1</w:t>
      </w:r>
      <w:r w:rsidR="00860616">
        <w:rPr>
          <w:b/>
        </w:rPr>
        <w:tab/>
      </w:r>
      <w:r w:rsidR="00376ABF" w:rsidRPr="000A6C72">
        <w:rPr>
          <w:b/>
        </w:rPr>
        <w:t>Coordenador Geral</w:t>
      </w:r>
    </w:p>
    <w:p w:rsidR="00F02575" w:rsidRDefault="00F02575" w:rsidP="00860616">
      <w:pPr>
        <w:spacing w:line="276" w:lineRule="auto"/>
        <w:ind w:left="708"/>
        <w:jc w:val="both"/>
      </w:pPr>
      <w:r>
        <w:t>É encarregado de escalar e distribuir tarefas junto aos demais coordenadores de forma sistemática durante toda a temporada. Para tanto, deverá convocar, periodicamente, reuniões. Suas solicitações poderão ser questionadas, mas nunca durante a realização dos eventos</w:t>
      </w:r>
    </w:p>
    <w:p w:rsidR="00750F0D" w:rsidRDefault="00232088" w:rsidP="00860616">
      <w:pPr>
        <w:spacing w:line="276" w:lineRule="auto"/>
        <w:ind w:left="708"/>
        <w:jc w:val="both"/>
      </w:pPr>
      <w:r>
        <w:t>Estará encarregado de encaminhar, via e-mail (</w:t>
      </w:r>
      <w:hyperlink r:id="rId9" w:history="1">
        <w:r w:rsidRPr="003E2BEB">
          <w:rPr>
            <w:rStyle w:val="Hyperlink"/>
          </w:rPr>
          <w:t>serca@serca.com.br</w:t>
        </w:r>
      </w:hyperlink>
      <w:r>
        <w:t>), solicitação</w:t>
      </w:r>
      <w:r w:rsidR="004E7D4D">
        <w:t xml:space="preserve"> do material necessário para a realização do(s) evento(s). Isto deverá acontecer com antecedência mínima de 5 dias antes do início da t</w:t>
      </w:r>
      <w:r w:rsidR="006957BE">
        <w:t xml:space="preserve">emporada. </w:t>
      </w:r>
    </w:p>
    <w:p w:rsidR="007415F7" w:rsidRDefault="007415F7" w:rsidP="00061361">
      <w:pPr>
        <w:spacing w:line="360" w:lineRule="auto"/>
        <w:jc w:val="both"/>
        <w:rPr>
          <w:b/>
        </w:rPr>
      </w:pPr>
    </w:p>
    <w:p w:rsidR="000A6C72" w:rsidRDefault="005350F9" w:rsidP="00061361">
      <w:pPr>
        <w:spacing w:line="360" w:lineRule="auto"/>
        <w:jc w:val="both"/>
        <w:rPr>
          <w:b/>
        </w:rPr>
      </w:pPr>
      <w:r>
        <w:rPr>
          <w:b/>
        </w:rPr>
        <w:t>2.4</w:t>
      </w:r>
      <w:r w:rsidR="009348B4">
        <w:rPr>
          <w:b/>
        </w:rPr>
        <w:t>.2</w:t>
      </w:r>
      <w:r w:rsidR="00860616">
        <w:rPr>
          <w:b/>
        </w:rPr>
        <w:tab/>
      </w:r>
      <w:r w:rsidR="000A6C72" w:rsidRPr="000A6C72">
        <w:rPr>
          <w:b/>
        </w:rPr>
        <w:t>Co</w:t>
      </w:r>
      <w:r w:rsidR="004E75C9">
        <w:rPr>
          <w:b/>
        </w:rPr>
        <w:t>missão</w:t>
      </w:r>
      <w:r w:rsidR="000A6C72">
        <w:rPr>
          <w:b/>
        </w:rPr>
        <w:t xml:space="preserve"> de Canto</w:t>
      </w:r>
    </w:p>
    <w:p w:rsidR="000A6C72" w:rsidRPr="000A6C72" w:rsidRDefault="004E75C9" w:rsidP="00860616">
      <w:pPr>
        <w:spacing w:line="360" w:lineRule="auto"/>
        <w:ind w:left="708"/>
        <w:jc w:val="both"/>
      </w:pPr>
      <w:r>
        <w:t xml:space="preserve">É formada por técnicos de Canto PGC. </w:t>
      </w:r>
      <w:r w:rsidR="001E5665">
        <w:t xml:space="preserve"> </w:t>
      </w:r>
      <w:r>
        <w:t>J</w:t>
      </w:r>
      <w:r w:rsidR="00276282">
        <w:t>unt</w:t>
      </w:r>
      <w:r>
        <w:t>amente</w:t>
      </w:r>
      <w:r w:rsidR="00276282">
        <w:t xml:space="preserve"> com o Coordenador Geral,</w:t>
      </w:r>
      <w:r w:rsidR="001E5665">
        <w:t xml:space="preserve"> planeja, define, elabora e organiza os Torneios. Sua participação acontece </w:t>
      </w:r>
      <w:r w:rsidR="001E5665" w:rsidRPr="001E5665">
        <w:rPr>
          <w:u w:val="single"/>
        </w:rPr>
        <w:t>fora</w:t>
      </w:r>
      <w:r w:rsidR="001E5665">
        <w:t xml:space="preserve"> do ambiente da competição tendo como</w:t>
      </w:r>
      <w:r w:rsidR="0025437F">
        <w:t xml:space="preserve"> </w:t>
      </w:r>
      <w:r w:rsidR="000A6C72" w:rsidRPr="000A6C72">
        <w:t>principais compet</w:t>
      </w:r>
      <w:r w:rsidR="000A6C72">
        <w:t>ên</w:t>
      </w:r>
      <w:r w:rsidR="000A6C72" w:rsidRPr="000A6C72">
        <w:t>cias</w:t>
      </w:r>
      <w:r w:rsidR="001E5665">
        <w:t xml:space="preserve"> as seguintes:</w:t>
      </w:r>
    </w:p>
    <w:p w:rsidR="000A6C72" w:rsidRDefault="000A6C72" w:rsidP="004E4000">
      <w:pPr>
        <w:pStyle w:val="PargrafodaLista"/>
        <w:numPr>
          <w:ilvl w:val="0"/>
          <w:numId w:val="3"/>
        </w:numPr>
        <w:spacing w:line="360" w:lineRule="auto"/>
        <w:jc w:val="both"/>
      </w:pPr>
      <w:r>
        <w:t>Definir, antes da programação anual dos torneios, as categorias</w:t>
      </w:r>
      <w:r>
        <w:rPr>
          <w:rStyle w:val="Refdenotaderodap"/>
        </w:rPr>
        <w:footnoteReference w:id="2"/>
      </w:r>
      <w:r>
        <w:t xml:space="preserve"> da competição;</w:t>
      </w:r>
    </w:p>
    <w:p w:rsidR="000A6C72" w:rsidRDefault="000A6C72" w:rsidP="004E4000">
      <w:pPr>
        <w:pStyle w:val="PargrafodaLista"/>
        <w:numPr>
          <w:ilvl w:val="0"/>
          <w:numId w:val="3"/>
        </w:numPr>
        <w:spacing w:line="360" w:lineRule="auto"/>
        <w:jc w:val="both"/>
      </w:pPr>
      <w:r>
        <w:t>Elaborar</w:t>
      </w:r>
      <w:r w:rsidR="001D02FB">
        <w:t>, junto com o Presidente,</w:t>
      </w:r>
      <w:r>
        <w:t xml:space="preserve"> o Calendário anual dos Torneios;</w:t>
      </w:r>
    </w:p>
    <w:p w:rsidR="000A6C72" w:rsidRDefault="000A6C72" w:rsidP="004E4000">
      <w:pPr>
        <w:pStyle w:val="PargrafodaLista"/>
        <w:numPr>
          <w:ilvl w:val="0"/>
          <w:numId w:val="3"/>
        </w:numPr>
        <w:spacing w:after="200" w:line="360" w:lineRule="auto"/>
        <w:jc w:val="both"/>
      </w:pPr>
      <w:r>
        <w:t>Escalar os juízes bem como seus suplentes</w:t>
      </w:r>
      <w:r w:rsidRPr="00184052">
        <w:t xml:space="preserve"> </w:t>
      </w:r>
      <w:r>
        <w:t>para cada evento;</w:t>
      </w:r>
    </w:p>
    <w:p w:rsidR="000A6C72" w:rsidRDefault="000A6C72" w:rsidP="004E4000">
      <w:pPr>
        <w:pStyle w:val="PargrafodaLista"/>
        <w:numPr>
          <w:ilvl w:val="0"/>
          <w:numId w:val="3"/>
        </w:numPr>
        <w:spacing w:after="200" w:line="360" w:lineRule="auto"/>
        <w:jc w:val="both"/>
      </w:pPr>
      <w:r>
        <w:t>Elaborar calendário anual de cursos, palestras e exposições;</w:t>
      </w:r>
    </w:p>
    <w:p w:rsidR="000A6C72" w:rsidRDefault="00351370" w:rsidP="004E4000">
      <w:pPr>
        <w:pStyle w:val="PargrafodaLista"/>
        <w:numPr>
          <w:ilvl w:val="0"/>
          <w:numId w:val="3"/>
        </w:numPr>
        <w:spacing w:after="200" w:line="360" w:lineRule="auto"/>
        <w:jc w:val="both"/>
      </w:pPr>
      <w:r>
        <w:t>Participar das atualizações do Regulamento</w:t>
      </w:r>
      <w:r w:rsidR="000A6C72">
        <w:t>;</w:t>
      </w:r>
    </w:p>
    <w:p w:rsidR="001D02FB" w:rsidRDefault="000A6C72" w:rsidP="004E4000">
      <w:pPr>
        <w:pStyle w:val="PargrafodaLista"/>
        <w:numPr>
          <w:ilvl w:val="0"/>
          <w:numId w:val="3"/>
        </w:numPr>
        <w:spacing w:after="200" w:line="360" w:lineRule="auto"/>
        <w:jc w:val="both"/>
      </w:pPr>
      <w:r>
        <w:t>Criar modalidades disti</w:t>
      </w:r>
      <w:r w:rsidR="001D02FB">
        <w:t>ntas de torneio de Canto</w:t>
      </w:r>
      <w:r>
        <w:t xml:space="preserve"> de Curió</w:t>
      </w:r>
      <w:r w:rsidR="001D02FB">
        <w:t>;</w:t>
      </w:r>
    </w:p>
    <w:p w:rsidR="0025437F" w:rsidRDefault="000A6C72" w:rsidP="004E4000">
      <w:pPr>
        <w:pStyle w:val="PargrafodaLista"/>
        <w:numPr>
          <w:ilvl w:val="0"/>
          <w:numId w:val="3"/>
        </w:numPr>
        <w:spacing w:after="200" w:line="360" w:lineRule="auto"/>
        <w:jc w:val="both"/>
      </w:pPr>
      <w:r>
        <w:t xml:space="preserve">Analisar e Julgar os casos de </w:t>
      </w:r>
      <w:r w:rsidR="004E75C9">
        <w:t xml:space="preserve">revisão solicitados pelos expositores bem como os de advertência e de </w:t>
      </w:r>
      <w:r>
        <w:t>desclassificação</w:t>
      </w:r>
      <w:r w:rsidR="004E75C9">
        <w:t xml:space="preserve">. </w:t>
      </w:r>
    </w:p>
    <w:p w:rsidR="0025437F" w:rsidRPr="001E5665" w:rsidRDefault="005350F9" w:rsidP="00061361">
      <w:pPr>
        <w:jc w:val="both"/>
        <w:rPr>
          <w:b/>
        </w:rPr>
      </w:pPr>
      <w:r>
        <w:rPr>
          <w:b/>
        </w:rPr>
        <w:t>2.4.</w:t>
      </w:r>
      <w:r w:rsidR="009348B4">
        <w:rPr>
          <w:b/>
        </w:rPr>
        <w:t>3</w:t>
      </w:r>
      <w:r w:rsidR="00860616">
        <w:rPr>
          <w:b/>
        </w:rPr>
        <w:tab/>
      </w:r>
      <w:r w:rsidR="0025437F" w:rsidRPr="001E5665">
        <w:rPr>
          <w:b/>
        </w:rPr>
        <w:t>Coordenador de Torneio</w:t>
      </w:r>
    </w:p>
    <w:p w:rsidR="00CE3913" w:rsidRDefault="00CE3913" w:rsidP="00061361">
      <w:pPr>
        <w:ind w:firstLine="708"/>
        <w:jc w:val="both"/>
      </w:pPr>
    </w:p>
    <w:p w:rsidR="0025437F" w:rsidRDefault="00B23A23" w:rsidP="00061361">
      <w:pPr>
        <w:ind w:firstLine="708"/>
        <w:jc w:val="both"/>
      </w:pPr>
      <w:r>
        <w:t>A</w:t>
      </w:r>
      <w:r w:rsidR="001E5665">
        <w:t xml:space="preserve">tua </w:t>
      </w:r>
      <w:r w:rsidR="001E5665" w:rsidRPr="001E5665">
        <w:rPr>
          <w:u w:val="single"/>
        </w:rPr>
        <w:t>dentro</w:t>
      </w:r>
      <w:r>
        <w:rPr>
          <w:u w:val="single"/>
        </w:rPr>
        <w:t xml:space="preserve"> e Fora</w:t>
      </w:r>
      <w:r w:rsidR="001E5665">
        <w:t xml:space="preserve"> do </w:t>
      </w:r>
      <w:r w:rsidR="0025437F">
        <w:t xml:space="preserve">evento. </w:t>
      </w:r>
      <w:r w:rsidR="001E5665">
        <w:t>Suas principais funções</w:t>
      </w:r>
      <w:r w:rsidR="0025437F">
        <w:t xml:space="preserve"> </w:t>
      </w:r>
      <w:r w:rsidR="001E5665">
        <w:t>são:</w:t>
      </w:r>
    </w:p>
    <w:p w:rsidR="001E5665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lastRenderedPageBreak/>
        <w:t>Inspecionar o local e definir os lugares para montagem de estacas, mesas</w:t>
      </w:r>
      <w:r>
        <w:rPr>
          <w:rStyle w:val="Refdenotaderodap"/>
        </w:rPr>
        <w:footnoteReference w:id="3"/>
      </w:r>
      <w:r>
        <w:t xml:space="preserve"> e cadeiras</w:t>
      </w:r>
      <w:r>
        <w:rPr>
          <w:rStyle w:val="Refdenotaderodap"/>
        </w:rPr>
        <w:footnoteReference w:id="4"/>
      </w:r>
      <w:r>
        <w:t xml:space="preserve"> em cada categoria;</w:t>
      </w:r>
    </w:p>
    <w:p w:rsidR="001E5665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Tendo em mãos as datas definidas dos torneios durante toda temporada, escalar os apoiadores que se encarregarão da retirada, montagem, desmontagem e devolução dos equipamentos;</w:t>
      </w:r>
    </w:p>
    <w:p w:rsidR="001E5665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 xml:space="preserve">Definir </w:t>
      </w:r>
      <w:r w:rsidR="00351370">
        <w:t xml:space="preserve">e coordenar </w:t>
      </w:r>
      <w:r>
        <w:t>o transporte que será utilizado na retirada e devolução do equipamento utilizado em cada torneio;</w:t>
      </w:r>
    </w:p>
    <w:p w:rsidR="001E5665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Designar um colaborador para abastecer a mesa julgadora com lanche e água/refrigerante em horário pré-determinado;</w:t>
      </w:r>
    </w:p>
    <w:p w:rsidR="001E5665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Escalar o colaborador que permanecera na mesa de inscrições em cada evento;</w:t>
      </w:r>
    </w:p>
    <w:p w:rsidR="001E5665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Definir quem atuará, em cada evento, como “Fiscal de Torneio”;</w:t>
      </w:r>
    </w:p>
    <w:p w:rsidR="001E5665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Conferir o material a ser levado para o local do evento com antecedência (estacas, fitas adesivas, troféus, cordão de isolamento, etc.)</w:t>
      </w:r>
      <w:r w:rsidR="00351370">
        <w:t>.</w:t>
      </w:r>
      <w:r>
        <w:t xml:space="preserve"> Todas as solicitações de materiais deverão ser feitas por escrito e entregue ao coordenador geral com antecedência de, pelo menos, uma semana;   </w:t>
      </w:r>
    </w:p>
    <w:p w:rsidR="001E5665" w:rsidRDefault="007049EA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Representar a coordenadoria</w:t>
      </w:r>
      <w:r w:rsidR="001E5665">
        <w:t xml:space="preserve"> junto aos inscritos cuidando para que as regras sejam respeitadas e sirvam a todos em condições de igualdade;</w:t>
      </w:r>
    </w:p>
    <w:p w:rsidR="001E5665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Em casos extremos, poderá punir qualquer infrator, com a pena de</w:t>
      </w:r>
      <w:r w:rsidRPr="004C3DE4">
        <w:t xml:space="preserve"> </w:t>
      </w:r>
      <w:r>
        <w:t xml:space="preserve">desclassificação durante aquele torneio e, posteriormente, levando-se em conta a gravidade dos fatos e mediante relatório, solicitar o impedimento de partição nos demais eventos. Dito relatório será </w:t>
      </w:r>
      <w:r w:rsidR="009348B4">
        <w:t xml:space="preserve">apreciado pela Coordenadoria </w:t>
      </w:r>
      <w:r w:rsidR="00351370">
        <w:t xml:space="preserve">Geral em conjunto com </w:t>
      </w:r>
      <w:r w:rsidR="00A46B11">
        <w:t xml:space="preserve">os coordenadores de Canto. </w:t>
      </w:r>
      <w:r>
        <w:t xml:space="preserve">Esta situação deverá ser informada de imediato ao associado ou participante na presença de pelo menos uma testemunha (arrolada), para que ele exerça seu direito </w:t>
      </w:r>
      <w:proofErr w:type="spellStart"/>
      <w:r>
        <w:t>a</w:t>
      </w:r>
      <w:proofErr w:type="spellEnd"/>
      <w:r>
        <w:t xml:space="preserve"> ampla defesa e ao contraditório</w:t>
      </w:r>
      <w:r>
        <w:rPr>
          <w:rStyle w:val="Refdenotaderodap"/>
        </w:rPr>
        <w:footnoteReference w:id="5"/>
      </w:r>
      <w:r>
        <w:t xml:space="preserve">; </w:t>
      </w:r>
    </w:p>
    <w:p w:rsidR="001E5665" w:rsidRDefault="00F53902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Em q</w:t>
      </w:r>
      <w:r w:rsidR="007049EA">
        <w:t xml:space="preserve">ualquer caso que envolva </w:t>
      </w:r>
      <w:r>
        <w:t xml:space="preserve">questões administrativas, legais ou de segurança, </w:t>
      </w:r>
      <w:r w:rsidR="002451F4">
        <w:t xml:space="preserve">deverá solicitar, imediatamente, </w:t>
      </w:r>
      <w:r w:rsidR="00CE3913">
        <w:t xml:space="preserve">a presença de </w:t>
      </w:r>
      <w:r>
        <w:t>um membro</w:t>
      </w:r>
      <w:r w:rsidR="001E5665">
        <w:t xml:space="preserve"> da Diretoria Administrativa</w:t>
      </w:r>
      <w:r>
        <w:t xml:space="preserve">  </w:t>
      </w:r>
    </w:p>
    <w:p w:rsidR="00B23A23" w:rsidRDefault="001E5665" w:rsidP="004E4000">
      <w:pPr>
        <w:pStyle w:val="PargrafodaLista"/>
        <w:numPr>
          <w:ilvl w:val="0"/>
          <w:numId w:val="4"/>
        </w:numPr>
        <w:spacing w:after="200" w:line="360" w:lineRule="auto"/>
        <w:jc w:val="both"/>
      </w:pPr>
      <w:r>
        <w:t>Nomear um encarregado para gravar e editar, em vídeo, as apresentações.</w:t>
      </w:r>
    </w:p>
    <w:p w:rsidR="00B23A23" w:rsidRPr="00B23A23" w:rsidRDefault="005350F9" w:rsidP="00B23A23">
      <w:pPr>
        <w:spacing w:line="360" w:lineRule="auto"/>
        <w:jc w:val="both"/>
      </w:pPr>
      <w:r>
        <w:rPr>
          <w:b/>
        </w:rPr>
        <w:t>2.4</w:t>
      </w:r>
      <w:r w:rsidR="00B23A23" w:rsidRPr="00B23A23">
        <w:rPr>
          <w:b/>
        </w:rPr>
        <w:t>.4</w:t>
      </w:r>
      <w:r w:rsidR="00860616">
        <w:rPr>
          <w:b/>
        </w:rPr>
        <w:tab/>
      </w:r>
      <w:r w:rsidR="00B23A23">
        <w:rPr>
          <w:b/>
        </w:rPr>
        <w:t>Apoiador</w:t>
      </w:r>
      <w:r w:rsidR="00375B40">
        <w:rPr>
          <w:b/>
        </w:rPr>
        <w:t xml:space="preserve"> - </w:t>
      </w:r>
      <w:r w:rsidR="00B23A23" w:rsidRPr="00B23A23">
        <w:t xml:space="preserve">É aquele que atua diretamente no Processo. Está encarregado de: </w:t>
      </w:r>
    </w:p>
    <w:p w:rsidR="00B23A23" w:rsidRDefault="00B23A23" w:rsidP="004E4000">
      <w:pPr>
        <w:pStyle w:val="PargrafodaLista"/>
        <w:numPr>
          <w:ilvl w:val="0"/>
          <w:numId w:val="5"/>
        </w:numPr>
        <w:spacing w:after="200" w:line="360" w:lineRule="auto"/>
        <w:jc w:val="both"/>
      </w:pPr>
      <w:r>
        <w:t>Retirar, montar, desmontar e devolver o equipamento utilizado em cada evento;</w:t>
      </w:r>
    </w:p>
    <w:p w:rsidR="00B23A23" w:rsidRDefault="00B23A23" w:rsidP="004E4000">
      <w:pPr>
        <w:pStyle w:val="PargrafodaLista"/>
        <w:numPr>
          <w:ilvl w:val="0"/>
          <w:numId w:val="5"/>
        </w:numPr>
        <w:spacing w:after="200" w:line="360" w:lineRule="auto"/>
        <w:jc w:val="both"/>
      </w:pPr>
      <w:r>
        <w:t>Atuar como Fiscal de Torneio;</w:t>
      </w:r>
    </w:p>
    <w:p w:rsidR="00860616" w:rsidRDefault="00B23A23" w:rsidP="004E4000">
      <w:pPr>
        <w:pStyle w:val="PargrafodaLista"/>
        <w:numPr>
          <w:ilvl w:val="0"/>
          <w:numId w:val="5"/>
        </w:numPr>
        <w:spacing w:after="200" w:line="360" w:lineRule="auto"/>
        <w:jc w:val="both"/>
      </w:pPr>
      <w:r>
        <w:t xml:space="preserve">Estar </w:t>
      </w:r>
      <w:proofErr w:type="spellStart"/>
      <w:proofErr w:type="gramStart"/>
      <w:r>
        <w:t>a</w:t>
      </w:r>
      <w:proofErr w:type="spellEnd"/>
      <w:proofErr w:type="gramEnd"/>
      <w:r>
        <w:t xml:space="preserve"> disposição do Coordenador do Torneio para atender a qualquer eventualidade durante o evento.</w:t>
      </w:r>
    </w:p>
    <w:p w:rsidR="00375B40" w:rsidRDefault="00375B40" w:rsidP="00375B40">
      <w:pPr>
        <w:pStyle w:val="PargrafodaLista"/>
        <w:spacing w:after="200" w:line="360" w:lineRule="auto"/>
        <w:ind w:left="1068"/>
        <w:jc w:val="both"/>
      </w:pPr>
    </w:p>
    <w:p w:rsidR="00375B40" w:rsidRDefault="005350F9" w:rsidP="009A6EFC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/>
          <w:bCs/>
        </w:rPr>
        <w:lastRenderedPageBreak/>
        <w:t>3</w:t>
      </w:r>
      <w:r w:rsidR="00860616">
        <w:rPr>
          <w:b/>
        </w:rPr>
        <w:tab/>
      </w:r>
      <w:r w:rsidR="009A6EFC" w:rsidRPr="00C41221">
        <w:rPr>
          <w:b/>
          <w:bCs/>
        </w:rPr>
        <w:t>C</w:t>
      </w:r>
      <w:r w:rsidR="009A6EFC">
        <w:rPr>
          <w:b/>
          <w:bCs/>
        </w:rPr>
        <w:t>ategorias</w:t>
      </w:r>
      <w:r w:rsidR="003A7659">
        <w:rPr>
          <w:b/>
          <w:bCs/>
        </w:rPr>
        <w:t xml:space="preserve"> </w:t>
      </w:r>
    </w:p>
    <w:p w:rsidR="003A7659" w:rsidRPr="00C41221" w:rsidRDefault="003A7659" w:rsidP="009A6EFC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/>
          <w:bCs/>
        </w:rPr>
        <w:t xml:space="preserve">                       </w:t>
      </w:r>
    </w:p>
    <w:tbl>
      <w:tblPr>
        <w:tblW w:w="9517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BE5F1"/>
        <w:tblLook w:val="04A0" w:firstRow="1" w:lastRow="0" w:firstColumn="1" w:lastColumn="0" w:noHBand="0" w:noVBand="1"/>
      </w:tblPr>
      <w:tblGrid>
        <w:gridCol w:w="6291"/>
        <w:gridCol w:w="3226"/>
      </w:tblGrid>
      <w:tr w:rsidR="009A6EFC" w:rsidRPr="00070358" w:rsidTr="00EA1699">
        <w:trPr>
          <w:trHeight w:val="548"/>
        </w:trPr>
        <w:tc>
          <w:tcPr>
            <w:tcW w:w="6291" w:type="dxa"/>
            <w:shd w:val="clear" w:color="auto" w:fill="548DD4"/>
            <w:vAlign w:val="center"/>
          </w:tcPr>
          <w:p w:rsidR="009A6EFC" w:rsidRPr="00070358" w:rsidRDefault="009A6EFC" w:rsidP="00324319">
            <w:pPr>
              <w:spacing w:before="120" w:after="120"/>
              <w:jc w:val="center"/>
              <w:rPr>
                <w:b/>
              </w:rPr>
            </w:pPr>
            <w:r w:rsidRPr="00070358">
              <w:rPr>
                <w:b/>
              </w:rPr>
              <w:t>Categoria</w:t>
            </w:r>
            <w:r w:rsidR="003A7659">
              <w:rPr>
                <w:b/>
              </w:rPr>
              <w:t>s</w:t>
            </w:r>
          </w:p>
        </w:tc>
        <w:tc>
          <w:tcPr>
            <w:tcW w:w="3226" w:type="dxa"/>
            <w:shd w:val="clear" w:color="auto" w:fill="548DD4"/>
            <w:vAlign w:val="center"/>
          </w:tcPr>
          <w:p w:rsidR="009A6EFC" w:rsidRPr="00070358" w:rsidRDefault="009A6EFC" w:rsidP="00324319">
            <w:pPr>
              <w:spacing w:before="120" w:after="120"/>
              <w:jc w:val="center"/>
              <w:rPr>
                <w:b/>
              </w:rPr>
            </w:pPr>
            <w:r w:rsidRPr="00070358">
              <w:rPr>
                <w:b/>
              </w:rPr>
              <w:t>Premiação</w:t>
            </w:r>
          </w:p>
        </w:tc>
      </w:tr>
      <w:tr w:rsidR="009A6EFC" w:rsidRPr="00070358" w:rsidTr="00A96ED3">
        <w:trPr>
          <w:trHeight w:val="548"/>
        </w:trPr>
        <w:tc>
          <w:tcPr>
            <w:tcW w:w="629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A6EFC" w:rsidRPr="00070358" w:rsidRDefault="00446FEC" w:rsidP="00FD5927">
            <w:pPr>
              <w:spacing w:before="120" w:after="120"/>
            </w:pPr>
            <w:r>
              <w:t>Praia Grande Clássico sem Repetição</w:t>
            </w:r>
            <w:r w:rsidR="00FD5927">
              <w:t xml:space="preserve"> Pardo</w:t>
            </w:r>
          </w:p>
        </w:tc>
        <w:tc>
          <w:tcPr>
            <w:tcW w:w="32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A6EFC" w:rsidRPr="00070358" w:rsidRDefault="009A6EFC" w:rsidP="003864E2">
            <w:pPr>
              <w:spacing w:before="120" w:after="120"/>
              <w:jc w:val="center"/>
            </w:pPr>
            <w:r w:rsidRPr="00070358">
              <w:t xml:space="preserve">1º ao </w:t>
            </w:r>
            <w:r w:rsidR="003864E2">
              <w:t>5º</w:t>
            </w:r>
            <w:r w:rsidRPr="00070358">
              <w:t xml:space="preserve"> lugar</w:t>
            </w:r>
          </w:p>
        </w:tc>
      </w:tr>
      <w:tr w:rsidR="009A6EFC" w:rsidRPr="00070358" w:rsidTr="00EA1699">
        <w:trPr>
          <w:trHeight w:val="548"/>
        </w:trPr>
        <w:tc>
          <w:tcPr>
            <w:tcW w:w="6291" w:type="dxa"/>
            <w:shd w:val="clear" w:color="auto" w:fill="B8CCE4"/>
            <w:vAlign w:val="center"/>
          </w:tcPr>
          <w:p w:rsidR="009A6EFC" w:rsidRPr="00070358" w:rsidRDefault="00446FEC" w:rsidP="00FD5927">
            <w:pPr>
              <w:spacing w:before="120" w:after="120"/>
            </w:pPr>
            <w:r>
              <w:t>Praia Grande Clássico com Repetição</w:t>
            </w:r>
            <w:r w:rsidR="00FD5927">
              <w:t xml:space="preserve"> Pardo</w:t>
            </w:r>
          </w:p>
        </w:tc>
        <w:tc>
          <w:tcPr>
            <w:tcW w:w="3226" w:type="dxa"/>
            <w:shd w:val="clear" w:color="auto" w:fill="B8CCE4"/>
            <w:vAlign w:val="center"/>
          </w:tcPr>
          <w:p w:rsidR="009A6EFC" w:rsidRPr="00070358" w:rsidRDefault="009A6EFC" w:rsidP="00324319">
            <w:pPr>
              <w:spacing w:before="120" w:after="120"/>
              <w:jc w:val="center"/>
            </w:pPr>
            <w:r w:rsidRPr="00070358">
              <w:t xml:space="preserve">1º ao </w:t>
            </w:r>
            <w:r w:rsidR="003864E2">
              <w:t>5</w:t>
            </w:r>
            <w:r w:rsidRPr="00070358">
              <w:t>º lugar</w:t>
            </w:r>
          </w:p>
        </w:tc>
      </w:tr>
      <w:tr w:rsidR="00446FEC" w:rsidRPr="00070358" w:rsidTr="00376ABF">
        <w:trPr>
          <w:trHeight w:val="548"/>
        </w:trPr>
        <w:tc>
          <w:tcPr>
            <w:tcW w:w="6291" w:type="dxa"/>
            <w:shd w:val="clear" w:color="auto" w:fill="auto"/>
            <w:vAlign w:val="center"/>
          </w:tcPr>
          <w:p w:rsidR="00446FEC" w:rsidRDefault="00446FEC" w:rsidP="00FD5927">
            <w:pPr>
              <w:spacing w:before="120" w:after="120"/>
            </w:pPr>
            <w:r>
              <w:t>Praia Grande Clássico sem Repetição</w:t>
            </w:r>
            <w:r w:rsidR="00FD5927">
              <w:t xml:space="preserve"> Preto</w:t>
            </w:r>
          </w:p>
        </w:tc>
        <w:tc>
          <w:tcPr>
            <w:tcW w:w="3226" w:type="dxa"/>
            <w:shd w:val="clear" w:color="auto" w:fill="auto"/>
            <w:vAlign w:val="center"/>
          </w:tcPr>
          <w:p w:rsidR="00446FEC" w:rsidRPr="00070358" w:rsidRDefault="00446FEC" w:rsidP="00324319">
            <w:pPr>
              <w:spacing w:before="120" w:after="120"/>
              <w:jc w:val="center"/>
            </w:pPr>
            <w:r w:rsidRPr="00070358">
              <w:t xml:space="preserve">1º ao </w:t>
            </w:r>
            <w:r>
              <w:t>5</w:t>
            </w:r>
            <w:r w:rsidRPr="00070358">
              <w:t>º lugar</w:t>
            </w:r>
          </w:p>
        </w:tc>
      </w:tr>
      <w:tr w:rsidR="00446FEC" w:rsidRPr="00070358" w:rsidTr="00EA1699">
        <w:trPr>
          <w:trHeight w:val="548"/>
        </w:trPr>
        <w:tc>
          <w:tcPr>
            <w:tcW w:w="6291" w:type="dxa"/>
            <w:shd w:val="clear" w:color="auto" w:fill="B8CCE4"/>
            <w:vAlign w:val="center"/>
          </w:tcPr>
          <w:p w:rsidR="00446FEC" w:rsidRDefault="00446FEC" w:rsidP="00FD5927">
            <w:pPr>
              <w:spacing w:before="120" w:after="120"/>
            </w:pPr>
            <w:r>
              <w:t>Praia Grande Clássico com Repetição</w:t>
            </w:r>
            <w:r w:rsidR="00FD5927">
              <w:t xml:space="preserve"> Preto</w:t>
            </w:r>
          </w:p>
        </w:tc>
        <w:tc>
          <w:tcPr>
            <w:tcW w:w="3226" w:type="dxa"/>
            <w:shd w:val="clear" w:color="auto" w:fill="B8CCE4"/>
            <w:vAlign w:val="center"/>
          </w:tcPr>
          <w:p w:rsidR="00446FEC" w:rsidRPr="00070358" w:rsidRDefault="00446FEC" w:rsidP="00324319">
            <w:pPr>
              <w:spacing w:before="120" w:after="120"/>
              <w:jc w:val="center"/>
            </w:pPr>
            <w:r w:rsidRPr="00070358">
              <w:t xml:space="preserve">1º ao </w:t>
            </w:r>
            <w:r>
              <w:t>5</w:t>
            </w:r>
            <w:r w:rsidRPr="00070358">
              <w:t>º lugar</w:t>
            </w:r>
          </w:p>
        </w:tc>
      </w:tr>
    </w:tbl>
    <w:p w:rsidR="009A6EFC" w:rsidRPr="00070358" w:rsidRDefault="009A6EFC" w:rsidP="009A6EFC">
      <w:pPr>
        <w:spacing w:after="80" w:line="288" w:lineRule="auto"/>
        <w:jc w:val="center"/>
      </w:pPr>
    </w:p>
    <w:p w:rsidR="00375B40" w:rsidRDefault="00375B40" w:rsidP="000E0AA0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</w:p>
    <w:p w:rsidR="00EA1699" w:rsidRDefault="006146E0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b/>
          <w:bCs/>
        </w:rPr>
      </w:pPr>
      <w:r>
        <w:rPr>
          <w:b/>
        </w:rPr>
        <w:t>3.1</w:t>
      </w:r>
      <w:r w:rsidR="00860616">
        <w:rPr>
          <w:b/>
        </w:rPr>
        <w:tab/>
      </w:r>
      <w:r w:rsidR="009A6EFC" w:rsidRPr="0046708B">
        <w:rPr>
          <w:b/>
          <w:bCs/>
        </w:rPr>
        <w:t>Requisitos Obrigatórios</w:t>
      </w:r>
      <w:r w:rsidR="00375B40">
        <w:rPr>
          <w:b/>
          <w:bCs/>
        </w:rPr>
        <w:t xml:space="preserve"> - </w:t>
      </w:r>
      <w:r w:rsidR="000031DB">
        <w:rPr>
          <w:bCs/>
        </w:rPr>
        <w:t>Para que o Curió ingresse</w:t>
      </w:r>
      <w:r w:rsidR="00A47E48" w:rsidRPr="000E0AA0">
        <w:rPr>
          <w:bCs/>
        </w:rPr>
        <w:t xml:space="preserve"> na categoria PGC deverá apresentar os seguintes requisitos</w:t>
      </w:r>
      <w:r w:rsidR="00A47E48" w:rsidRPr="000E0AA0">
        <w:rPr>
          <w:b/>
          <w:bCs/>
        </w:rPr>
        <w:t>:</w:t>
      </w:r>
      <w:r w:rsidR="003A7659" w:rsidRPr="000E0AA0">
        <w:rPr>
          <w:b/>
          <w:bCs/>
        </w:rPr>
        <w:t xml:space="preserve"> </w:t>
      </w:r>
    </w:p>
    <w:p w:rsidR="0084359D" w:rsidRPr="000E0AA0" w:rsidRDefault="0084359D" w:rsidP="000E0AA0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9A6EFC" w:rsidRDefault="006146E0" w:rsidP="009A6EFC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/>
          <w:bCs/>
        </w:rPr>
        <w:t>3.1.1</w:t>
      </w:r>
      <w:r w:rsidR="00860616">
        <w:rPr>
          <w:b/>
        </w:rPr>
        <w:tab/>
      </w:r>
      <w:r w:rsidR="009A6EFC">
        <w:rPr>
          <w:b/>
          <w:bCs/>
        </w:rPr>
        <w:t>Pardo</w:t>
      </w:r>
      <w:r w:rsidR="003A7659">
        <w:rPr>
          <w:b/>
          <w:bCs/>
        </w:rPr>
        <w:t xml:space="preserve"> </w:t>
      </w:r>
      <w:r w:rsidR="00A46B11">
        <w:rPr>
          <w:bCs/>
          <w:sz w:val="18"/>
          <w:szCs w:val="18"/>
        </w:rPr>
        <w:t>(</w:t>
      </w:r>
      <w:r w:rsidR="003A7659" w:rsidRPr="00E24E5D">
        <w:rPr>
          <w:bCs/>
          <w:sz w:val="18"/>
          <w:szCs w:val="18"/>
        </w:rPr>
        <w:t>mais de 50% na cor parda)</w:t>
      </w:r>
    </w:p>
    <w:p w:rsidR="009A6EFC" w:rsidRDefault="00CB6E70" w:rsidP="009A6EF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/>
          <w:bCs/>
        </w:rPr>
        <w:tab/>
        <w:t>a)</w:t>
      </w:r>
      <w:r w:rsidR="003A7659">
        <w:rPr>
          <w:bCs/>
        </w:rPr>
        <w:t xml:space="preserve"> Entrada de Canto –</w:t>
      </w:r>
      <w:r w:rsidR="00EA1699">
        <w:rPr>
          <w:bCs/>
        </w:rPr>
        <w:t xml:space="preserve"> </w:t>
      </w:r>
      <w:r w:rsidR="00E24E5D">
        <w:rPr>
          <w:bCs/>
        </w:rPr>
        <w:t>Emitir no mínimo em 50% das Cantadas</w:t>
      </w:r>
      <w:r w:rsidR="00B06067">
        <w:rPr>
          <w:bCs/>
        </w:rPr>
        <w:t xml:space="preserve"> </w:t>
      </w:r>
      <w:bookmarkStart w:id="0" w:name="_Hlk491370471"/>
      <w:r w:rsidR="00B06067">
        <w:rPr>
          <w:bCs/>
        </w:rPr>
        <w:t xml:space="preserve">com as três notas (Ti, </w:t>
      </w:r>
      <w:proofErr w:type="gramStart"/>
      <w:r w:rsidR="00B06067">
        <w:rPr>
          <w:bCs/>
        </w:rPr>
        <w:t>Tu</w:t>
      </w:r>
      <w:proofErr w:type="gramEnd"/>
      <w:r w:rsidR="00B06067">
        <w:rPr>
          <w:bCs/>
        </w:rPr>
        <w:t>, Í)</w:t>
      </w:r>
      <w:bookmarkEnd w:id="0"/>
    </w:p>
    <w:p w:rsidR="006D3C1E" w:rsidRDefault="00CB6E70" w:rsidP="00A92DF8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ab/>
      </w:r>
      <w:r w:rsidRPr="00CB6E70">
        <w:rPr>
          <w:b/>
          <w:bCs/>
        </w:rPr>
        <w:t>b)</w:t>
      </w:r>
      <w:r w:rsidR="009A6EFC">
        <w:rPr>
          <w:bCs/>
        </w:rPr>
        <w:t xml:space="preserve"> </w:t>
      </w:r>
      <w:r w:rsidR="00E24E5D">
        <w:rPr>
          <w:bCs/>
        </w:rPr>
        <w:t xml:space="preserve">Notas </w:t>
      </w:r>
      <w:r w:rsidR="00EA1699">
        <w:rPr>
          <w:bCs/>
        </w:rPr>
        <w:t>de Ligação</w:t>
      </w:r>
      <w:r w:rsidR="004D5735">
        <w:rPr>
          <w:bCs/>
        </w:rPr>
        <w:t xml:space="preserve"> – Emitir no mínimo em 75</w:t>
      </w:r>
      <w:r w:rsidR="006D3C1E">
        <w:rPr>
          <w:bCs/>
        </w:rPr>
        <w:t>% dos Cantos com duas sílabas</w:t>
      </w:r>
    </w:p>
    <w:p w:rsidR="00CB6E70" w:rsidRDefault="006D3C1E" w:rsidP="00A92DF8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6D3C1E">
        <w:rPr>
          <w:b/>
          <w:bCs/>
        </w:rPr>
        <w:t xml:space="preserve">            c)</w:t>
      </w:r>
      <w:r>
        <w:rPr>
          <w:bCs/>
        </w:rPr>
        <w:t xml:space="preserve"> Notas de </w:t>
      </w:r>
      <w:r w:rsidR="00EA1699">
        <w:rPr>
          <w:bCs/>
        </w:rPr>
        <w:t xml:space="preserve">Preparação – </w:t>
      </w:r>
      <w:r w:rsidR="00E24E5D">
        <w:rPr>
          <w:bCs/>
        </w:rPr>
        <w:t>Emitir no mí</w:t>
      </w:r>
      <w:r w:rsidR="004D5735">
        <w:rPr>
          <w:bCs/>
        </w:rPr>
        <w:t>nimo em 5</w:t>
      </w:r>
      <w:r w:rsidR="00A92DF8">
        <w:rPr>
          <w:bCs/>
        </w:rPr>
        <w:t>0% dos Cantos c</w:t>
      </w:r>
      <w:r w:rsidR="00E24E5D">
        <w:rPr>
          <w:bCs/>
        </w:rPr>
        <w:t>om duas sílabas</w:t>
      </w:r>
    </w:p>
    <w:p w:rsidR="006D3C1E" w:rsidRDefault="006D3C1E" w:rsidP="00A92DF8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6D3C1E">
        <w:rPr>
          <w:b/>
          <w:bCs/>
        </w:rPr>
        <w:t xml:space="preserve">            d)</w:t>
      </w:r>
      <w:r>
        <w:rPr>
          <w:bCs/>
        </w:rPr>
        <w:t xml:space="preserve"> </w:t>
      </w:r>
      <w:proofErr w:type="spellStart"/>
      <w:r>
        <w:rPr>
          <w:bCs/>
        </w:rPr>
        <w:t>Tés</w:t>
      </w:r>
      <w:proofErr w:type="spellEnd"/>
      <w:r>
        <w:rPr>
          <w:bCs/>
        </w:rPr>
        <w:t xml:space="preserve"> da</w:t>
      </w:r>
      <w:r w:rsidR="004D5735">
        <w:rPr>
          <w:bCs/>
        </w:rPr>
        <w:t xml:space="preserve"> Batida – Emitir no mínimo em 75</w:t>
      </w:r>
      <w:r>
        <w:rPr>
          <w:bCs/>
        </w:rPr>
        <w:t>% dos Cantos com duas sílabas</w:t>
      </w:r>
    </w:p>
    <w:p w:rsidR="00A92DF8" w:rsidRDefault="00CB6E70" w:rsidP="00A92DF8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ab/>
      </w:r>
      <w:r w:rsidR="006D3C1E">
        <w:rPr>
          <w:b/>
          <w:bCs/>
        </w:rPr>
        <w:t>e</w:t>
      </w:r>
      <w:r w:rsidRPr="00CB6E70">
        <w:rPr>
          <w:b/>
          <w:bCs/>
        </w:rPr>
        <w:t>)</w:t>
      </w:r>
      <w:r w:rsidR="00E24E5D">
        <w:rPr>
          <w:bCs/>
        </w:rPr>
        <w:t xml:space="preserve"> </w:t>
      </w:r>
      <w:r w:rsidR="007415F7">
        <w:rPr>
          <w:bCs/>
        </w:rPr>
        <w:t>Quim</w:t>
      </w:r>
      <w:r w:rsidR="006D3C1E">
        <w:rPr>
          <w:bCs/>
        </w:rPr>
        <w:t xml:space="preserve"> </w:t>
      </w:r>
      <w:proofErr w:type="spellStart"/>
      <w:r w:rsidR="006D3C1E">
        <w:rPr>
          <w:bCs/>
        </w:rPr>
        <w:t>Quim</w:t>
      </w:r>
      <w:proofErr w:type="spellEnd"/>
      <w:r w:rsidR="006D3C1E">
        <w:rPr>
          <w:bCs/>
        </w:rPr>
        <w:t xml:space="preserve"> – </w:t>
      </w:r>
      <w:r w:rsidR="004D5735">
        <w:rPr>
          <w:bCs/>
        </w:rPr>
        <w:t>Emitir no mínimo em 50</w:t>
      </w:r>
      <w:r w:rsidR="00A92DF8">
        <w:rPr>
          <w:bCs/>
        </w:rPr>
        <w:t>% dos Cantos com duas sílabas</w:t>
      </w:r>
    </w:p>
    <w:p w:rsidR="00CB6E70" w:rsidRDefault="00CB6E70" w:rsidP="00A92DF8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ab/>
      </w:r>
      <w:r w:rsidR="006D3C1E">
        <w:rPr>
          <w:b/>
          <w:bCs/>
        </w:rPr>
        <w:t>f</w:t>
      </w:r>
      <w:r w:rsidRPr="00CB6E70">
        <w:rPr>
          <w:b/>
          <w:bCs/>
        </w:rPr>
        <w:t>)</w:t>
      </w:r>
      <w:r w:rsidR="007415F7">
        <w:rPr>
          <w:bCs/>
        </w:rPr>
        <w:t xml:space="preserve"> Quim </w:t>
      </w:r>
      <w:proofErr w:type="spellStart"/>
      <w:r w:rsidR="007415F7">
        <w:rPr>
          <w:bCs/>
        </w:rPr>
        <w:t>Quim</w:t>
      </w:r>
      <w:proofErr w:type="spellEnd"/>
      <w:r w:rsidR="00C13EE4">
        <w:rPr>
          <w:bCs/>
        </w:rPr>
        <w:t xml:space="preserve"> </w:t>
      </w:r>
      <w:proofErr w:type="spellStart"/>
      <w:r w:rsidR="00C13EE4">
        <w:rPr>
          <w:bCs/>
        </w:rPr>
        <w:t>Tói</w:t>
      </w:r>
      <w:proofErr w:type="spellEnd"/>
      <w:r w:rsidR="004D5735">
        <w:rPr>
          <w:bCs/>
        </w:rPr>
        <w:t xml:space="preserve"> - Emitir no mínimo em 75</w:t>
      </w:r>
      <w:r w:rsidR="00A92DF8">
        <w:rPr>
          <w:bCs/>
        </w:rPr>
        <w:t>% dos os Cantos com três sílabas</w:t>
      </w:r>
    </w:p>
    <w:p w:rsidR="00A92DF8" w:rsidRDefault="00CB6E70" w:rsidP="00A92DF8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ab/>
      </w:r>
      <w:r w:rsidR="006D3C1E">
        <w:rPr>
          <w:b/>
          <w:bCs/>
        </w:rPr>
        <w:t>g</w:t>
      </w:r>
      <w:r w:rsidRPr="00CB6E70">
        <w:rPr>
          <w:b/>
          <w:bCs/>
        </w:rPr>
        <w:t>)</w:t>
      </w:r>
      <w:r w:rsidR="00EA1699">
        <w:rPr>
          <w:bCs/>
        </w:rPr>
        <w:t xml:space="preserve"> </w:t>
      </w:r>
      <w:proofErr w:type="spellStart"/>
      <w:r w:rsidR="00EA1699">
        <w:rPr>
          <w:bCs/>
        </w:rPr>
        <w:t>Samaritá</w:t>
      </w:r>
      <w:proofErr w:type="spellEnd"/>
      <w:r w:rsidR="00EA1699">
        <w:rPr>
          <w:bCs/>
        </w:rPr>
        <w:t xml:space="preserve"> – </w:t>
      </w:r>
      <w:r w:rsidR="004D5735">
        <w:rPr>
          <w:bCs/>
        </w:rPr>
        <w:t>Emitir no mínimo em 50</w:t>
      </w:r>
      <w:r w:rsidR="00A92DF8">
        <w:rPr>
          <w:bCs/>
        </w:rPr>
        <w:t>% dos Cantos com duas sílabas</w:t>
      </w:r>
    </w:p>
    <w:p w:rsidR="0084359D" w:rsidRDefault="00A92DF8" w:rsidP="00A92DF8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CB6E70">
        <w:rPr>
          <w:b/>
          <w:bCs/>
        </w:rPr>
        <w:t xml:space="preserve">           </w:t>
      </w:r>
      <w:r w:rsidR="00CB6E70" w:rsidRPr="00CB6E70">
        <w:rPr>
          <w:b/>
          <w:bCs/>
        </w:rPr>
        <w:t xml:space="preserve"> </w:t>
      </w:r>
      <w:r w:rsidR="006D3C1E">
        <w:rPr>
          <w:b/>
          <w:bCs/>
        </w:rPr>
        <w:t>h</w:t>
      </w:r>
      <w:r w:rsidRPr="00CB6E70">
        <w:rPr>
          <w:b/>
          <w:bCs/>
        </w:rPr>
        <w:t>)</w:t>
      </w:r>
      <w:r>
        <w:rPr>
          <w:bCs/>
        </w:rPr>
        <w:t xml:space="preserve"> Batida</w:t>
      </w:r>
      <w:r w:rsidR="006423A3">
        <w:rPr>
          <w:bCs/>
        </w:rPr>
        <w:t xml:space="preserve"> de Praia –</w:t>
      </w:r>
      <w:r w:rsidR="006D3C1E">
        <w:rPr>
          <w:bCs/>
        </w:rPr>
        <w:t xml:space="preserve"> </w:t>
      </w:r>
      <w:r w:rsidR="004D5735">
        <w:rPr>
          <w:bCs/>
        </w:rPr>
        <w:t>Emitir no mínimo em 75</w:t>
      </w:r>
      <w:r>
        <w:rPr>
          <w:bCs/>
        </w:rPr>
        <w:t>% dos Cantos com duas sílabas ou mais</w:t>
      </w:r>
    </w:p>
    <w:p w:rsidR="007415F7" w:rsidRDefault="00A92DF8" w:rsidP="00A92DF8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Cs/>
        </w:rPr>
        <w:t xml:space="preserve">  </w:t>
      </w:r>
    </w:p>
    <w:p w:rsidR="00FD3303" w:rsidRDefault="0046708B" w:rsidP="00A92DF8">
      <w:pPr>
        <w:tabs>
          <w:tab w:val="left" w:pos="709"/>
        </w:tabs>
        <w:suppressAutoHyphens/>
        <w:spacing w:after="60" w:line="288" w:lineRule="auto"/>
        <w:jc w:val="both"/>
        <w:rPr>
          <w:bCs/>
          <w:sz w:val="18"/>
          <w:szCs w:val="18"/>
        </w:rPr>
      </w:pPr>
      <w:r>
        <w:rPr>
          <w:b/>
          <w:bCs/>
        </w:rPr>
        <w:t>3</w:t>
      </w:r>
      <w:r w:rsidR="006146E0">
        <w:rPr>
          <w:b/>
          <w:bCs/>
        </w:rPr>
        <w:t>.1.2</w:t>
      </w:r>
      <w:r w:rsidR="00AA2B1A">
        <w:rPr>
          <w:b/>
          <w:bCs/>
        </w:rPr>
        <w:tab/>
      </w:r>
      <w:r w:rsidR="00FD3303" w:rsidRPr="00FD3303">
        <w:rPr>
          <w:b/>
          <w:bCs/>
        </w:rPr>
        <w:t>Preto</w:t>
      </w:r>
      <w:r w:rsidR="007415F7">
        <w:rPr>
          <w:bCs/>
          <w:sz w:val="18"/>
          <w:szCs w:val="18"/>
        </w:rPr>
        <w:t xml:space="preserve"> (</w:t>
      </w:r>
      <w:r w:rsidR="00FD3303" w:rsidRPr="00FD3303">
        <w:rPr>
          <w:bCs/>
          <w:sz w:val="18"/>
          <w:szCs w:val="18"/>
        </w:rPr>
        <w:t>mais de 50% na cor preta)</w:t>
      </w:r>
    </w:p>
    <w:p w:rsidR="00FD231C" w:rsidRDefault="00FD3303" w:rsidP="00FD231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/>
          <w:bCs/>
        </w:rPr>
        <w:tab/>
      </w:r>
      <w:r w:rsidR="00FD231C">
        <w:rPr>
          <w:b/>
          <w:bCs/>
        </w:rPr>
        <w:t>a)</w:t>
      </w:r>
      <w:r w:rsidR="00FD231C">
        <w:rPr>
          <w:bCs/>
        </w:rPr>
        <w:t xml:space="preserve"> Entrada de Canto – Emitir no mínimo em 50% das Cantadas</w:t>
      </w:r>
      <w:r w:rsidR="00B06067" w:rsidRPr="00B06067">
        <w:rPr>
          <w:bCs/>
        </w:rPr>
        <w:t xml:space="preserve"> </w:t>
      </w:r>
      <w:r w:rsidR="00B06067">
        <w:rPr>
          <w:bCs/>
        </w:rPr>
        <w:t>com as três notas (Ti, Tu, Í)</w:t>
      </w:r>
    </w:p>
    <w:p w:rsidR="00FD231C" w:rsidRDefault="00FD231C" w:rsidP="00FD231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ab/>
      </w:r>
      <w:r w:rsidRPr="00CB6E70">
        <w:rPr>
          <w:b/>
          <w:bCs/>
        </w:rPr>
        <w:t>b)</w:t>
      </w:r>
      <w:r>
        <w:rPr>
          <w:bCs/>
        </w:rPr>
        <w:t xml:space="preserve"> Notas de Ligação – Emitir no mínimo em 75% dos Cantos com duas sílabas</w:t>
      </w:r>
    </w:p>
    <w:p w:rsidR="00FD231C" w:rsidRDefault="00FD231C" w:rsidP="00FD231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6D3C1E">
        <w:rPr>
          <w:b/>
          <w:bCs/>
        </w:rPr>
        <w:t xml:space="preserve">            c)</w:t>
      </w:r>
      <w:r>
        <w:rPr>
          <w:bCs/>
        </w:rPr>
        <w:t xml:space="preserve"> Notas de Preparação – Emitir no mínimo em 50% dos Cantos com duas sílabas</w:t>
      </w:r>
    </w:p>
    <w:p w:rsidR="00FD231C" w:rsidRDefault="00FD231C" w:rsidP="00FD231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6D3C1E">
        <w:rPr>
          <w:b/>
          <w:bCs/>
        </w:rPr>
        <w:t xml:space="preserve">            d)</w:t>
      </w:r>
      <w:r>
        <w:rPr>
          <w:bCs/>
        </w:rPr>
        <w:t xml:space="preserve"> </w:t>
      </w:r>
      <w:proofErr w:type="spellStart"/>
      <w:r>
        <w:rPr>
          <w:bCs/>
        </w:rPr>
        <w:t>Tés</w:t>
      </w:r>
      <w:proofErr w:type="spellEnd"/>
      <w:r>
        <w:rPr>
          <w:bCs/>
        </w:rPr>
        <w:t xml:space="preserve"> da Batida – Emitir no mínimo em 75% dos Cantos com duas sílabas</w:t>
      </w:r>
    </w:p>
    <w:p w:rsidR="00FD231C" w:rsidRDefault="00FD231C" w:rsidP="00FD231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ab/>
      </w:r>
      <w:r>
        <w:rPr>
          <w:b/>
          <w:bCs/>
        </w:rPr>
        <w:t>e</w:t>
      </w:r>
      <w:r w:rsidRPr="00CB6E70">
        <w:rPr>
          <w:b/>
          <w:bCs/>
        </w:rPr>
        <w:t>)</w:t>
      </w:r>
      <w:r w:rsidR="007415F7">
        <w:rPr>
          <w:bCs/>
        </w:rPr>
        <w:t xml:space="preserve"> Quim</w:t>
      </w:r>
      <w:r>
        <w:rPr>
          <w:bCs/>
        </w:rPr>
        <w:t xml:space="preserve"> </w:t>
      </w:r>
      <w:proofErr w:type="spellStart"/>
      <w:r>
        <w:rPr>
          <w:bCs/>
        </w:rPr>
        <w:t>Quim</w:t>
      </w:r>
      <w:proofErr w:type="spellEnd"/>
      <w:r>
        <w:rPr>
          <w:bCs/>
        </w:rPr>
        <w:t xml:space="preserve"> – Emitir no mínimo em 50% dos Cantos com duas sílabas</w:t>
      </w:r>
    </w:p>
    <w:p w:rsidR="00FD231C" w:rsidRDefault="00FD231C" w:rsidP="00FD231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ab/>
      </w:r>
      <w:r>
        <w:rPr>
          <w:b/>
          <w:bCs/>
        </w:rPr>
        <w:t>f</w:t>
      </w:r>
      <w:r w:rsidRPr="00CB6E70">
        <w:rPr>
          <w:b/>
          <w:bCs/>
        </w:rPr>
        <w:t>)</w:t>
      </w:r>
      <w:r w:rsidR="007415F7">
        <w:rPr>
          <w:bCs/>
        </w:rPr>
        <w:t xml:space="preserve"> Quim </w:t>
      </w:r>
      <w:proofErr w:type="spellStart"/>
      <w:r w:rsidR="007415F7">
        <w:rPr>
          <w:bCs/>
        </w:rPr>
        <w:t>Quim</w:t>
      </w:r>
      <w:proofErr w:type="spellEnd"/>
      <w:r w:rsidR="00C13EE4">
        <w:rPr>
          <w:bCs/>
        </w:rPr>
        <w:t xml:space="preserve"> </w:t>
      </w:r>
      <w:proofErr w:type="spellStart"/>
      <w:r w:rsidR="00C13EE4">
        <w:rPr>
          <w:bCs/>
        </w:rPr>
        <w:t>Tói</w:t>
      </w:r>
      <w:proofErr w:type="spellEnd"/>
      <w:r>
        <w:rPr>
          <w:bCs/>
        </w:rPr>
        <w:t xml:space="preserve"> - Emitir no mínimo em 75% dos os Cantos com três sílabas</w:t>
      </w:r>
    </w:p>
    <w:p w:rsidR="00FD231C" w:rsidRDefault="00FD231C" w:rsidP="00FD231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ab/>
      </w:r>
      <w:r>
        <w:rPr>
          <w:b/>
          <w:bCs/>
        </w:rPr>
        <w:t>g</w:t>
      </w:r>
      <w:r w:rsidRPr="00CB6E70">
        <w:rPr>
          <w:b/>
          <w:bCs/>
        </w:rPr>
        <w:t>)</w:t>
      </w:r>
      <w:r>
        <w:rPr>
          <w:bCs/>
        </w:rPr>
        <w:t xml:space="preserve"> </w:t>
      </w:r>
      <w:proofErr w:type="spellStart"/>
      <w:r>
        <w:rPr>
          <w:bCs/>
        </w:rPr>
        <w:t>Samaritá</w:t>
      </w:r>
      <w:proofErr w:type="spellEnd"/>
      <w:r>
        <w:rPr>
          <w:bCs/>
        </w:rPr>
        <w:t xml:space="preserve"> – Emitir no mínimo em 50% dos Cantos com duas sílabas</w:t>
      </w:r>
    </w:p>
    <w:p w:rsidR="00FD231C" w:rsidRDefault="00FD231C" w:rsidP="00FD231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CB6E70">
        <w:rPr>
          <w:b/>
          <w:bCs/>
        </w:rPr>
        <w:t xml:space="preserve">            </w:t>
      </w:r>
      <w:r>
        <w:rPr>
          <w:b/>
          <w:bCs/>
        </w:rPr>
        <w:t>h</w:t>
      </w:r>
      <w:r w:rsidRPr="00CB6E70">
        <w:rPr>
          <w:b/>
          <w:bCs/>
        </w:rPr>
        <w:t>)</w:t>
      </w:r>
      <w:r>
        <w:rPr>
          <w:bCs/>
        </w:rPr>
        <w:t xml:space="preserve"> Batida de Praia – Emitir no mínimo em 75% dos Cantos com duas sílabas ou mais  </w:t>
      </w:r>
    </w:p>
    <w:p w:rsidR="006D3C1E" w:rsidRDefault="006D3C1E" w:rsidP="00294FBC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86463B" w:rsidRDefault="006146E0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b/>
          <w:bCs/>
        </w:rPr>
      </w:pPr>
      <w:r>
        <w:rPr>
          <w:b/>
          <w:bCs/>
        </w:rPr>
        <w:t>3.2</w:t>
      </w:r>
      <w:r w:rsidR="00375B40">
        <w:rPr>
          <w:b/>
          <w:bCs/>
        </w:rPr>
        <w:tab/>
      </w:r>
      <w:r w:rsidR="00375B40">
        <w:rPr>
          <w:b/>
          <w:bCs/>
        </w:rPr>
        <w:tab/>
      </w:r>
      <w:r w:rsidR="00294FBC">
        <w:rPr>
          <w:b/>
          <w:bCs/>
        </w:rPr>
        <w:t>Requisitos Qualitativos</w:t>
      </w:r>
      <w:r w:rsidR="00375B40">
        <w:rPr>
          <w:b/>
          <w:bCs/>
        </w:rPr>
        <w:t xml:space="preserve"> - </w:t>
      </w:r>
      <w:r w:rsidR="00A47E48">
        <w:rPr>
          <w:bCs/>
        </w:rPr>
        <w:t xml:space="preserve">Referem-se </w:t>
      </w:r>
      <w:proofErr w:type="spellStart"/>
      <w:r w:rsidR="00A47E48">
        <w:rPr>
          <w:bCs/>
        </w:rPr>
        <w:t>á</w:t>
      </w:r>
      <w:proofErr w:type="spellEnd"/>
      <w:r w:rsidR="00A47E48">
        <w:rPr>
          <w:bCs/>
        </w:rPr>
        <w:t xml:space="preserve"> analise da qualidade do canto e são utilizados para atribuições de notas</w:t>
      </w:r>
    </w:p>
    <w:p w:rsidR="00C75794" w:rsidRDefault="00C75794" w:rsidP="0086463B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375B40" w:rsidRDefault="006146E0" w:rsidP="00375B40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>
        <w:rPr>
          <w:b/>
          <w:bCs/>
        </w:rPr>
        <w:lastRenderedPageBreak/>
        <w:t>3.2.1</w:t>
      </w:r>
      <w:r w:rsidR="00860616">
        <w:rPr>
          <w:b/>
          <w:bCs/>
        </w:rPr>
        <w:tab/>
      </w:r>
      <w:r w:rsidR="00EA541F" w:rsidRPr="00B462E7">
        <w:rPr>
          <w:b/>
          <w:bCs/>
        </w:rPr>
        <w:t>Colocação de Notas</w:t>
      </w:r>
      <w:r w:rsidR="00EA541F">
        <w:rPr>
          <w:bCs/>
        </w:rPr>
        <w:t xml:space="preserve"> –</w:t>
      </w:r>
      <w:r w:rsidR="00B462E7">
        <w:rPr>
          <w:bCs/>
        </w:rPr>
        <w:t xml:space="preserve"> </w:t>
      </w:r>
      <w:r w:rsidR="00B462E7">
        <w:t xml:space="preserve">Para além da </w:t>
      </w:r>
      <w:r w:rsidR="00C20B88">
        <w:t xml:space="preserve">observação da </w:t>
      </w:r>
      <w:r w:rsidR="00B462E7">
        <w:t>sequência</w:t>
      </w:r>
      <w:r w:rsidR="00C20B88">
        <w:t xml:space="preserve"> das notas</w:t>
      </w:r>
      <w:r w:rsidR="00B462E7">
        <w:t>, verifica-se como o</w:t>
      </w:r>
      <w:r w:rsidR="00294FBC">
        <w:t xml:space="preserve"> p</w:t>
      </w:r>
      <w:r w:rsidR="009811E1">
        <w:t>ássaro</w:t>
      </w:r>
      <w:r w:rsidR="0086463B">
        <w:t xml:space="preserve">   </w:t>
      </w:r>
      <w:proofErr w:type="gramStart"/>
      <w:r w:rsidR="0086463B">
        <w:t xml:space="preserve">   </w:t>
      </w:r>
      <w:r w:rsidR="00860616">
        <w:t>“</w:t>
      </w:r>
      <w:proofErr w:type="gramEnd"/>
      <w:r w:rsidR="00B462E7">
        <w:t>Soletra” as “Silabas”.</w:t>
      </w:r>
      <w:r w:rsidR="00C20B88">
        <w:t xml:space="preserve"> </w:t>
      </w:r>
      <w:r w:rsidR="00B462E7">
        <w:t xml:space="preserve">Este é o </w:t>
      </w:r>
      <w:r w:rsidR="000D043A">
        <w:t>que</w:t>
      </w:r>
      <w:r w:rsidR="00B462E7">
        <w:t>sito que classifica a</w:t>
      </w:r>
      <w:r w:rsidR="00061361">
        <w:t xml:space="preserve"> </w:t>
      </w:r>
      <w:r w:rsidR="00B462E7">
        <w:t>ave na</w:t>
      </w:r>
      <w:r w:rsidR="00C20B88">
        <w:t xml:space="preserve"> </w:t>
      </w:r>
      <w:r w:rsidR="00B462E7">
        <w:t>categoria PGC</w:t>
      </w:r>
      <w:r w:rsidR="00C20B88">
        <w:t>.</w:t>
      </w:r>
    </w:p>
    <w:p w:rsidR="0046708B" w:rsidRDefault="00F938C7" w:rsidP="004E4000">
      <w:pPr>
        <w:pStyle w:val="PargrafodaLista"/>
        <w:numPr>
          <w:ilvl w:val="0"/>
          <w:numId w:val="12"/>
        </w:numPr>
        <w:tabs>
          <w:tab w:val="left" w:pos="709"/>
        </w:tabs>
        <w:suppressAutoHyphens/>
        <w:spacing w:line="288" w:lineRule="auto"/>
        <w:jc w:val="both"/>
      </w:pPr>
      <w:r w:rsidRPr="00A65EF0">
        <w:t>Defeitos</w:t>
      </w:r>
      <w:r w:rsidR="00A65EF0">
        <w:t xml:space="preserve"> </w:t>
      </w:r>
      <w:r w:rsidR="0029207D">
        <w:t xml:space="preserve">– Abertura, Vícios, </w:t>
      </w:r>
      <w:r>
        <w:t>Notas Estranhas</w:t>
      </w:r>
      <w:r w:rsidR="0029207D">
        <w:t xml:space="preserve">, </w:t>
      </w:r>
      <w:proofErr w:type="gramStart"/>
      <w:r w:rsidR="0029207D">
        <w:t>Perdidas</w:t>
      </w:r>
      <w:proofErr w:type="gramEnd"/>
    </w:p>
    <w:p w:rsidR="00F938C7" w:rsidRDefault="00A65EF0" w:rsidP="004E4000">
      <w:pPr>
        <w:pStyle w:val="PargrafodaLista"/>
        <w:numPr>
          <w:ilvl w:val="0"/>
          <w:numId w:val="6"/>
        </w:numPr>
        <w:ind w:left="1060" w:hanging="357"/>
        <w:jc w:val="both"/>
      </w:pPr>
      <w:r>
        <w:t>Deficiências -</w:t>
      </w:r>
      <w:r w:rsidR="00F938C7">
        <w:t xml:space="preserve"> Picotar nota, Corte de Canto, Divisão de Canto, Ensaio de Entrada, Omissão da Entrada</w:t>
      </w:r>
      <w:r>
        <w:t xml:space="preserve"> (antecipada ou não </w:t>
      </w:r>
      <w:proofErr w:type="gramStart"/>
      <w:r>
        <w:t>de Rasgada</w:t>
      </w:r>
      <w:proofErr w:type="gramEnd"/>
      <w:r>
        <w:t>)</w:t>
      </w:r>
      <w:r w:rsidR="00F938C7">
        <w:t xml:space="preserve">, Divisão de Canto, Remonte de Canto (Virada no terceiro Canto), Quim </w:t>
      </w:r>
      <w:proofErr w:type="spellStart"/>
      <w:r w:rsidR="00F938C7">
        <w:t>Quim</w:t>
      </w:r>
      <w:proofErr w:type="spellEnd"/>
      <w:r w:rsidR="00F938C7">
        <w:t xml:space="preserve"> </w:t>
      </w:r>
      <w:proofErr w:type="spellStart"/>
      <w:r w:rsidR="00F938C7">
        <w:t>Tóy</w:t>
      </w:r>
      <w:proofErr w:type="spellEnd"/>
      <w:r w:rsidR="00F938C7">
        <w:t>, Retorno de Can</w:t>
      </w:r>
      <w:r>
        <w:t>to, Virada no Primeiro Canto</w:t>
      </w:r>
    </w:p>
    <w:p w:rsidR="00750F0D" w:rsidRDefault="00750F0D" w:rsidP="00750F0D">
      <w:pPr>
        <w:pStyle w:val="PargrafodaLista"/>
        <w:jc w:val="both"/>
      </w:pPr>
    </w:p>
    <w:p w:rsidR="00A65EF0" w:rsidRDefault="006146E0" w:rsidP="00375B40">
      <w:pPr>
        <w:ind w:left="705" w:hanging="705"/>
        <w:jc w:val="both"/>
      </w:pPr>
      <w:r>
        <w:rPr>
          <w:b/>
          <w:bCs/>
        </w:rPr>
        <w:t>3.2.2</w:t>
      </w:r>
      <w:r w:rsidR="00860616">
        <w:rPr>
          <w:b/>
          <w:bCs/>
        </w:rPr>
        <w:tab/>
      </w:r>
      <w:r w:rsidR="00EA541F" w:rsidRPr="0008394D">
        <w:rPr>
          <w:b/>
          <w:bCs/>
        </w:rPr>
        <w:t>Andamento</w:t>
      </w:r>
      <w:r w:rsidR="00C20B88" w:rsidRPr="00C20B88">
        <w:rPr>
          <w:bCs/>
        </w:rPr>
        <w:t xml:space="preserve"> - </w:t>
      </w:r>
      <w:r w:rsidR="00C20B88">
        <w:t>É o quesito que trata da parte “mecânica” do Canto.</w:t>
      </w:r>
      <w:r w:rsidR="0008394D">
        <w:t xml:space="preserve"> Quando todas as notas apresentam a mesma duração, o andamento é regular.</w:t>
      </w:r>
      <w:r w:rsidR="00061361">
        <w:t xml:space="preserve"> </w:t>
      </w:r>
      <w:r w:rsidR="006D3C1E">
        <w:t>Nas chamadas “Batidas com Decaída”, tem-se um sutil “ralento” do andamento provocado por um</w:t>
      </w:r>
      <w:r w:rsidR="00061361">
        <w:t xml:space="preserve"> </w:t>
      </w:r>
      <w:r w:rsidR="006D3C1E">
        <w:t xml:space="preserve">ligeiro aumento </w:t>
      </w:r>
      <w:r w:rsidR="0095331E">
        <w:t xml:space="preserve">no comprimento </w:t>
      </w:r>
      <w:r w:rsidR="006D3C1E">
        <w:t>das sílabas</w:t>
      </w:r>
      <w:r w:rsidR="003E3AA5">
        <w:t>.</w:t>
      </w:r>
    </w:p>
    <w:p w:rsidR="00A65EF0" w:rsidRDefault="00A65EF0" w:rsidP="004E4000">
      <w:pPr>
        <w:pStyle w:val="PargrafodaLista"/>
        <w:numPr>
          <w:ilvl w:val="0"/>
          <w:numId w:val="7"/>
        </w:numPr>
        <w:jc w:val="both"/>
      </w:pPr>
      <w:r>
        <w:t>Deficiências - Anda</w:t>
      </w:r>
      <w:r w:rsidR="006D3C1E">
        <w:t>mento Duplo, Andamento Variável</w:t>
      </w:r>
      <w:r>
        <w:t>, Dois andamentos</w:t>
      </w:r>
    </w:p>
    <w:p w:rsidR="00750F0D" w:rsidRDefault="00750F0D" w:rsidP="00750F0D">
      <w:pPr>
        <w:pStyle w:val="PargrafodaLista"/>
        <w:jc w:val="both"/>
      </w:pPr>
    </w:p>
    <w:p w:rsidR="00A65EF0" w:rsidRDefault="006146E0" w:rsidP="00375B40">
      <w:pPr>
        <w:tabs>
          <w:tab w:val="left" w:pos="709"/>
        </w:tabs>
        <w:suppressAutoHyphens/>
        <w:spacing w:after="60"/>
        <w:ind w:left="705" w:hanging="705"/>
        <w:jc w:val="both"/>
        <w:rPr>
          <w:lang w:val="pt-PT"/>
        </w:rPr>
      </w:pPr>
      <w:r>
        <w:rPr>
          <w:b/>
          <w:bCs/>
        </w:rPr>
        <w:t>3.2.3</w:t>
      </w:r>
      <w:r w:rsidR="00860616">
        <w:rPr>
          <w:b/>
          <w:bCs/>
        </w:rPr>
        <w:tab/>
      </w:r>
      <w:r w:rsidR="00EA541F" w:rsidRPr="0008394D">
        <w:rPr>
          <w:b/>
          <w:bCs/>
        </w:rPr>
        <w:t>Melodia</w:t>
      </w:r>
      <w:r w:rsidR="0008394D">
        <w:rPr>
          <w:bCs/>
        </w:rPr>
        <w:t xml:space="preserve"> - </w:t>
      </w:r>
      <w:r w:rsidR="0008394D">
        <w:t>É</w:t>
      </w:r>
      <w:r w:rsidR="0008394D" w:rsidRPr="00F45F0C">
        <w:rPr>
          <w:lang w:val="pt-PT"/>
        </w:rPr>
        <w:t xml:space="preserve"> uma sucess</w:t>
      </w:r>
      <w:r w:rsidR="0008394D">
        <w:rPr>
          <w:lang w:val="pt-PT"/>
        </w:rPr>
        <w:t>ão coerente de sons e silêncios</w:t>
      </w:r>
      <w:r w:rsidR="0008394D" w:rsidRPr="00F45F0C">
        <w:rPr>
          <w:lang w:val="pt-PT"/>
        </w:rPr>
        <w:t xml:space="preserve"> que se desenvolvem em uma sequênci</w:t>
      </w:r>
      <w:r w:rsidR="0008394D">
        <w:rPr>
          <w:lang w:val="pt-PT"/>
        </w:rPr>
        <w:t>a linear</w:t>
      </w:r>
      <w:r w:rsidR="00061361">
        <w:rPr>
          <w:lang w:val="pt-PT"/>
        </w:rPr>
        <w:t xml:space="preserve"> </w:t>
      </w:r>
      <w:r w:rsidR="0008394D" w:rsidRPr="007F0D48">
        <w:rPr>
          <w:lang w:val="pt-PT"/>
        </w:rPr>
        <w:t>com identidade própria. No canto PGC é resultado da colocação de notas (sucessão de sons e silêncios)</w:t>
      </w:r>
      <w:r w:rsidR="00061361" w:rsidRPr="007F0D48">
        <w:rPr>
          <w:lang w:val="pt-PT"/>
        </w:rPr>
        <w:t xml:space="preserve"> </w:t>
      </w:r>
      <w:r w:rsidR="0008394D" w:rsidRPr="007F0D48">
        <w:rPr>
          <w:lang w:val="pt-PT"/>
        </w:rPr>
        <w:t>em conjunto com o andamento</w:t>
      </w:r>
      <w:r w:rsidR="0008394D" w:rsidRPr="00CC11E3">
        <w:rPr>
          <w:lang w:val="pt-PT"/>
        </w:rPr>
        <w:t xml:space="preserve"> (sequência linear de sons)</w:t>
      </w:r>
      <w:r w:rsidR="005076ED">
        <w:rPr>
          <w:lang w:val="pt-PT"/>
        </w:rPr>
        <w:t xml:space="preserve">. Deve-se considerar também a </w:t>
      </w:r>
      <w:r w:rsidR="000D043A">
        <w:rPr>
          <w:lang w:val="pt-PT"/>
        </w:rPr>
        <w:t>interpretação</w:t>
      </w:r>
      <w:r w:rsidR="00061361">
        <w:rPr>
          <w:lang w:val="pt-PT"/>
        </w:rPr>
        <w:t xml:space="preserve"> </w:t>
      </w:r>
      <w:r w:rsidR="005076ED">
        <w:rPr>
          <w:lang w:val="pt-PT"/>
        </w:rPr>
        <w:t>de cada ave ja</w:t>
      </w:r>
      <w:r w:rsidR="000D043A">
        <w:rPr>
          <w:lang w:val="pt-PT"/>
        </w:rPr>
        <w:t xml:space="preserve"> que</w:t>
      </w:r>
      <w:r w:rsidR="005076ED">
        <w:rPr>
          <w:lang w:val="pt-PT"/>
        </w:rPr>
        <w:t xml:space="preserve"> é isso que a torna única em sua maneira de cantar.</w:t>
      </w:r>
    </w:p>
    <w:p w:rsidR="00750F0D" w:rsidRDefault="00A65EF0" w:rsidP="004E4000">
      <w:pPr>
        <w:pStyle w:val="PargrafodaLista"/>
        <w:numPr>
          <w:ilvl w:val="0"/>
          <w:numId w:val="7"/>
        </w:numPr>
        <w:tabs>
          <w:tab w:val="left" w:pos="709"/>
        </w:tabs>
        <w:suppressAutoHyphens/>
        <w:spacing w:after="60"/>
        <w:jc w:val="both"/>
        <w:rPr>
          <w:bCs/>
        </w:rPr>
      </w:pPr>
      <w:r w:rsidRPr="007F0D48">
        <w:rPr>
          <w:bCs/>
        </w:rPr>
        <w:t>Defeito - Melodia Musicada</w:t>
      </w:r>
    </w:p>
    <w:p w:rsidR="007F0D48" w:rsidRDefault="007F0D48" w:rsidP="004E4000">
      <w:pPr>
        <w:pStyle w:val="PargrafodaLista"/>
        <w:numPr>
          <w:ilvl w:val="0"/>
          <w:numId w:val="7"/>
        </w:numPr>
        <w:tabs>
          <w:tab w:val="left" w:pos="709"/>
        </w:tabs>
        <w:suppressAutoHyphens/>
        <w:spacing w:after="60"/>
        <w:jc w:val="both"/>
        <w:rPr>
          <w:bCs/>
        </w:rPr>
      </w:pPr>
      <w:r>
        <w:rPr>
          <w:bCs/>
        </w:rPr>
        <w:t>Deficiência – Melodia “reta”, Incompleta (faltando nota) ou com notas a mais (com exceção da Batida)</w:t>
      </w:r>
    </w:p>
    <w:p w:rsidR="007F0D48" w:rsidRPr="007F0D48" w:rsidRDefault="007F0D48" w:rsidP="007F0D48">
      <w:pPr>
        <w:pStyle w:val="PargrafodaLista"/>
        <w:tabs>
          <w:tab w:val="left" w:pos="709"/>
        </w:tabs>
        <w:suppressAutoHyphens/>
        <w:spacing w:after="60"/>
        <w:jc w:val="both"/>
        <w:rPr>
          <w:bCs/>
        </w:rPr>
      </w:pPr>
    </w:p>
    <w:p w:rsidR="00EA541F" w:rsidRDefault="006146E0" w:rsidP="00294FB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/>
          <w:bCs/>
        </w:rPr>
        <w:t>3.2.4</w:t>
      </w:r>
      <w:r w:rsidR="00860616">
        <w:rPr>
          <w:b/>
          <w:bCs/>
        </w:rPr>
        <w:tab/>
      </w:r>
      <w:r w:rsidR="00EA541F" w:rsidRPr="000D043A">
        <w:rPr>
          <w:b/>
          <w:bCs/>
        </w:rPr>
        <w:t>Voz</w:t>
      </w:r>
      <w:r w:rsidR="000D043A">
        <w:rPr>
          <w:bCs/>
        </w:rPr>
        <w:t xml:space="preserve"> – Refere-se as características vocais das aves</w:t>
      </w:r>
    </w:p>
    <w:p w:rsidR="00A65EF0" w:rsidRPr="000E0AA0" w:rsidRDefault="00A65EF0" w:rsidP="004E4000">
      <w:pPr>
        <w:pStyle w:val="PargrafodaLista"/>
        <w:numPr>
          <w:ilvl w:val="0"/>
          <w:numId w:val="7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0E0AA0">
        <w:rPr>
          <w:bCs/>
        </w:rPr>
        <w:t>Defeitos – Rouca, Metálica, Com Chiado</w:t>
      </w:r>
    </w:p>
    <w:p w:rsidR="00A65EF0" w:rsidRDefault="00A65EF0" w:rsidP="004E4000">
      <w:pPr>
        <w:pStyle w:val="PargrafodaLista"/>
        <w:numPr>
          <w:ilvl w:val="0"/>
          <w:numId w:val="7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0E0AA0">
        <w:rPr>
          <w:bCs/>
        </w:rPr>
        <w:t xml:space="preserve">Deficiências – </w:t>
      </w:r>
      <w:r w:rsidR="007F0D48">
        <w:rPr>
          <w:bCs/>
        </w:rPr>
        <w:t xml:space="preserve">Muito </w:t>
      </w:r>
      <w:r w:rsidR="00513FF1" w:rsidRPr="000E0AA0">
        <w:rPr>
          <w:bCs/>
        </w:rPr>
        <w:t xml:space="preserve">Fina, </w:t>
      </w:r>
      <w:r w:rsidR="007F0D48">
        <w:rPr>
          <w:bCs/>
        </w:rPr>
        <w:t xml:space="preserve">Muito </w:t>
      </w:r>
      <w:r w:rsidR="00513FF1" w:rsidRPr="000E0AA0">
        <w:rPr>
          <w:bCs/>
        </w:rPr>
        <w:t xml:space="preserve">Grossa, </w:t>
      </w:r>
      <w:r w:rsidRPr="000E0AA0">
        <w:rPr>
          <w:bCs/>
        </w:rPr>
        <w:t xml:space="preserve">Fora </w:t>
      </w:r>
      <w:r w:rsidR="0029207D" w:rsidRPr="000E0AA0">
        <w:rPr>
          <w:bCs/>
        </w:rPr>
        <w:t>de Tom,</w:t>
      </w:r>
      <w:r w:rsidRPr="000E0AA0">
        <w:rPr>
          <w:bCs/>
        </w:rPr>
        <w:t xml:space="preserve"> </w:t>
      </w:r>
      <w:proofErr w:type="gramStart"/>
      <w:r w:rsidRPr="000E0AA0">
        <w:rPr>
          <w:bCs/>
        </w:rPr>
        <w:t>Semitonada</w:t>
      </w:r>
      <w:proofErr w:type="gramEnd"/>
    </w:p>
    <w:p w:rsidR="00E00423" w:rsidRDefault="00E00423" w:rsidP="009A6EF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</w:p>
    <w:p w:rsidR="00EA541F" w:rsidRDefault="006146E0" w:rsidP="009A6EF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/>
          <w:bCs/>
        </w:rPr>
        <w:t>3.2.5</w:t>
      </w:r>
      <w:r w:rsidR="00860616">
        <w:rPr>
          <w:b/>
          <w:bCs/>
        </w:rPr>
        <w:tab/>
      </w:r>
      <w:r w:rsidR="00EA541F" w:rsidRPr="0046708B">
        <w:rPr>
          <w:b/>
          <w:bCs/>
        </w:rPr>
        <w:t>Apresentação</w:t>
      </w:r>
      <w:r w:rsidR="000D043A">
        <w:rPr>
          <w:bCs/>
        </w:rPr>
        <w:t xml:space="preserve"> – </w:t>
      </w:r>
      <w:r w:rsidR="0046708B">
        <w:rPr>
          <w:bCs/>
        </w:rPr>
        <w:t>É a análise da disposição,</w:t>
      </w:r>
      <w:r w:rsidR="00D244C6">
        <w:rPr>
          <w:bCs/>
        </w:rPr>
        <w:t xml:space="preserve"> </w:t>
      </w:r>
      <w:r w:rsidR="0046708B">
        <w:rPr>
          <w:bCs/>
        </w:rPr>
        <w:t>expressão e</w:t>
      </w:r>
      <w:r w:rsidR="00D244C6">
        <w:rPr>
          <w:bCs/>
        </w:rPr>
        <w:t xml:space="preserve"> </w:t>
      </w:r>
      <w:r w:rsidR="000D043A">
        <w:rPr>
          <w:bCs/>
        </w:rPr>
        <w:t>cantoria</w:t>
      </w:r>
    </w:p>
    <w:p w:rsidR="00A65EF0" w:rsidRPr="000E0AA0" w:rsidRDefault="0029207D" w:rsidP="004E4000">
      <w:pPr>
        <w:pStyle w:val="PargrafodaLista"/>
        <w:numPr>
          <w:ilvl w:val="0"/>
          <w:numId w:val="8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0E0AA0">
        <w:rPr>
          <w:bCs/>
        </w:rPr>
        <w:t xml:space="preserve">Deficiência – Não Cantar, </w:t>
      </w:r>
      <w:proofErr w:type="gramStart"/>
      <w:r w:rsidRPr="000E0AA0">
        <w:rPr>
          <w:bCs/>
        </w:rPr>
        <w:t>Cantar</w:t>
      </w:r>
      <w:proofErr w:type="gramEnd"/>
      <w:r w:rsidRPr="000E0AA0">
        <w:rPr>
          <w:bCs/>
        </w:rPr>
        <w:t xml:space="preserve"> pouco, não completar Canto</w:t>
      </w:r>
    </w:p>
    <w:p w:rsidR="00375B40" w:rsidRDefault="00375B40" w:rsidP="00375B40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46708B" w:rsidRPr="00375B40" w:rsidRDefault="00375B40" w:rsidP="004E4000">
      <w:pPr>
        <w:pStyle w:val="PargrafodaLista"/>
        <w:numPr>
          <w:ilvl w:val="0"/>
          <w:numId w:val="11"/>
        </w:num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/>
          <w:bCs/>
        </w:rPr>
        <w:t xml:space="preserve">     </w:t>
      </w:r>
      <w:r w:rsidR="00671693" w:rsidRPr="00375B40">
        <w:rPr>
          <w:b/>
          <w:bCs/>
        </w:rPr>
        <w:t>Critérios</w:t>
      </w:r>
    </w:p>
    <w:p w:rsidR="008669E0" w:rsidRPr="00AA2B1A" w:rsidRDefault="00375B40" w:rsidP="004E4000">
      <w:pPr>
        <w:pStyle w:val="PargrafodaLista"/>
        <w:numPr>
          <w:ilvl w:val="1"/>
          <w:numId w:val="11"/>
        </w:num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/>
          <w:bCs/>
        </w:rPr>
        <w:t xml:space="preserve">     </w:t>
      </w:r>
      <w:r w:rsidR="00671693" w:rsidRPr="00AA2B1A">
        <w:rPr>
          <w:b/>
          <w:bCs/>
        </w:rPr>
        <w:t>Contagem de Canto</w:t>
      </w:r>
    </w:p>
    <w:p w:rsidR="00AA2B1A" w:rsidRDefault="00EE6A59" w:rsidP="004E4000">
      <w:pPr>
        <w:pStyle w:val="PargrafodaLista"/>
        <w:numPr>
          <w:ilvl w:val="2"/>
          <w:numId w:val="11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AA2B1A">
        <w:rPr>
          <w:bCs/>
        </w:rPr>
        <w:t>Deverão ser contados na Batida de Praia</w:t>
      </w:r>
      <w:r w:rsidR="0081097B" w:rsidRPr="00AA2B1A">
        <w:rPr>
          <w:bCs/>
        </w:rPr>
        <w:t xml:space="preserve"> com </w:t>
      </w:r>
      <w:r w:rsidR="002B650D" w:rsidRPr="00AA2B1A">
        <w:rPr>
          <w:bCs/>
        </w:rPr>
        <w:t xml:space="preserve">a emissão mínima </w:t>
      </w:r>
      <w:r w:rsidR="0081097B" w:rsidRPr="00AA2B1A">
        <w:rPr>
          <w:bCs/>
        </w:rPr>
        <w:t xml:space="preserve">de duas sílabas nas cantadas de apenas um </w:t>
      </w:r>
      <w:r w:rsidR="0081097B" w:rsidRPr="00AA2B1A">
        <w:rPr>
          <w:bCs/>
          <w:u w:val="single"/>
        </w:rPr>
        <w:t>canto completo</w:t>
      </w:r>
      <w:r w:rsidR="0081097B" w:rsidRPr="00AA2B1A">
        <w:rPr>
          <w:bCs/>
        </w:rPr>
        <w:t>. Deve-se seguir o mesmo raciocínio nas cantadas com repetição</w:t>
      </w:r>
      <w:r w:rsidRPr="00AA2B1A">
        <w:rPr>
          <w:bCs/>
        </w:rPr>
        <w:t>,</w:t>
      </w:r>
      <w:r w:rsidR="007E53E2" w:rsidRPr="00AA2B1A">
        <w:rPr>
          <w:bCs/>
        </w:rPr>
        <w:t xml:space="preserve"> ou seja, o canto não será contado se interrompido antes da emissão da segunda sílaba da Batida de Praia.</w:t>
      </w:r>
      <w:r w:rsidR="002B650D" w:rsidRPr="00AA2B1A">
        <w:rPr>
          <w:bCs/>
        </w:rPr>
        <w:t xml:space="preserve"> Porém, caso as batidas sejam omitidas total ou parcialmente</w:t>
      </w:r>
      <w:r w:rsidR="0081097B" w:rsidRPr="00AA2B1A">
        <w:rPr>
          <w:bCs/>
        </w:rPr>
        <w:t xml:space="preserve"> durante as passagens,</w:t>
      </w:r>
      <w:r w:rsidR="007E53E2" w:rsidRPr="00AA2B1A">
        <w:rPr>
          <w:bCs/>
        </w:rPr>
        <w:t xml:space="preserve"> ainda assim</w:t>
      </w:r>
      <w:r w:rsidR="0081097B" w:rsidRPr="00AA2B1A">
        <w:rPr>
          <w:bCs/>
        </w:rPr>
        <w:t xml:space="preserve"> </w:t>
      </w:r>
      <w:r w:rsidR="002B650D" w:rsidRPr="00AA2B1A">
        <w:rPr>
          <w:bCs/>
        </w:rPr>
        <w:t xml:space="preserve">os cantos </w:t>
      </w:r>
      <w:r w:rsidR="0081097B" w:rsidRPr="00AA2B1A">
        <w:rPr>
          <w:bCs/>
        </w:rPr>
        <w:t>dever</w:t>
      </w:r>
      <w:r w:rsidR="007E53E2" w:rsidRPr="00AA2B1A">
        <w:rPr>
          <w:bCs/>
        </w:rPr>
        <w:t>ão ser contabilizados respeitando-se</w:t>
      </w:r>
      <w:r w:rsidR="002B650D" w:rsidRPr="00AA2B1A">
        <w:rPr>
          <w:bCs/>
        </w:rPr>
        <w:t xml:space="preserve">, evidentemente, </w:t>
      </w:r>
      <w:r w:rsidR="007E53E2" w:rsidRPr="00AA2B1A">
        <w:rPr>
          <w:bCs/>
        </w:rPr>
        <w:t>o limite estipulado</w:t>
      </w:r>
      <w:r w:rsidR="002B650D" w:rsidRPr="00AA2B1A">
        <w:rPr>
          <w:bCs/>
        </w:rPr>
        <w:t xml:space="preserve"> no</w:t>
      </w:r>
      <w:r w:rsidR="007E53E2" w:rsidRPr="00AA2B1A">
        <w:rPr>
          <w:bCs/>
        </w:rPr>
        <w:t xml:space="preserve"> </w:t>
      </w:r>
      <w:proofErr w:type="spellStart"/>
      <w:r w:rsidR="007E53E2" w:rsidRPr="00AA2B1A">
        <w:rPr>
          <w:bCs/>
        </w:rPr>
        <w:t>ítem</w:t>
      </w:r>
      <w:proofErr w:type="spellEnd"/>
      <w:r w:rsidR="007E53E2" w:rsidRPr="00AA2B1A">
        <w:rPr>
          <w:bCs/>
        </w:rPr>
        <w:t xml:space="preserve"> “h”</w:t>
      </w:r>
      <w:r w:rsidR="006146E0" w:rsidRPr="00AA2B1A">
        <w:rPr>
          <w:bCs/>
        </w:rPr>
        <w:t xml:space="preserve"> do tópico</w:t>
      </w:r>
      <w:r w:rsidR="007E53E2" w:rsidRPr="00AA2B1A">
        <w:rPr>
          <w:bCs/>
        </w:rPr>
        <w:t xml:space="preserve"> 3.1 e 3.2.</w:t>
      </w:r>
    </w:p>
    <w:p w:rsidR="009A636B" w:rsidRDefault="00CB50A0" w:rsidP="004E4000">
      <w:pPr>
        <w:pStyle w:val="PargrafodaLista"/>
        <w:numPr>
          <w:ilvl w:val="2"/>
          <w:numId w:val="11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AA2B1A">
        <w:rPr>
          <w:bCs/>
        </w:rPr>
        <w:t>A contagem das repetições não será interrompida quando o</w:t>
      </w:r>
      <w:r w:rsidR="00294FBC" w:rsidRPr="00AA2B1A">
        <w:rPr>
          <w:bCs/>
        </w:rPr>
        <w:t xml:space="preserve"> </w:t>
      </w:r>
      <w:r w:rsidR="00FD5927" w:rsidRPr="00AA2B1A">
        <w:rPr>
          <w:bCs/>
        </w:rPr>
        <w:t xml:space="preserve">participante </w:t>
      </w:r>
      <w:r w:rsidRPr="00AA2B1A">
        <w:rPr>
          <w:bCs/>
        </w:rPr>
        <w:t>dividir</w:t>
      </w:r>
      <w:r w:rsidR="00446FEC" w:rsidRPr="00AA2B1A">
        <w:rPr>
          <w:bCs/>
        </w:rPr>
        <w:t xml:space="preserve"> o canto com </w:t>
      </w:r>
      <w:proofErr w:type="spellStart"/>
      <w:r w:rsidR="00446FEC" w:rsidRPr="00AA2B1A">
        <w:rPr>
          <w:bCs/>
        </w:rPr>
        <w:t>Purrú</w:t>
      </w:r>
      <w:proofErr w:type="spellEnd"/>
      <w:r w:rsidR="00446FEC" w:rsidRPr="00AA2B1A">
        <w:rPr>
          <w:bCs/>
        </w:rPr>
        <w:t xml:space="preserve">, </w:t>
      </w:r>
      <w:proofErr w:type="gramStart"/>
      <w:r w:rsidR="00446FEC" w:rsidRPr="00AA2B1A">
        <w:rPr>
          <w:bCs/>
        </w:rPr>
        <w:t>Rasgada</w:t>
      </w:r>
      <w:proofErr w:type="gramEnd"/>
      <w:r w:rsidR="00446FEC" w:rsidRPr="00AA2B1A">
        <w:rPr>
          <w:bCs/>
        </w:rPr>
        <w:t xml:space="preserve"> ou Nota E</w:t>
      </w:r>
      <w:r w:rsidRPr="00AA2B1A">
        <w:rPr>
          <w:bCs/>
        </w:rPr>
        <w:t>stranha.</w:t>
      </w:r>
    </w:p>
    <w:p w:rsidR="009A636B" w:rsidRDefault="009A636B" w:rsidP="009A636B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</w:p>
    <w:p w:rsidR="008669E0" w:rsidRPr="009A636B" w:rsidRDefault="009A636B" w:rsidP="004E4000">
      <w:pPr>
        <w:pStyle w:val="PargrafodaLista"/>
        <w:numPr>
          <w:ilvl w:val="1"/>
          <w:numId w:val="11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/>
        </w:rPr>
        <w:t xml:space="preserve">      </w:t>
      </w:r>
      <w:r w:rsidR="00DC2E83" w:rsidRPr="009A636B">
        <w:rPr>
          <w:b/>
        </w:rPr>
        <w:t>Avaliação</w:t>
      </w:r>
      <w:r w:rsidR="00375B40" w:rsidRPr="009A636B">
        <w:rPr>
          <w:b/>
        </w:rPr>
        <w:t xml:space="preserve"> - </w:t>
      </w:r>
      <w:r w:rsidR="008669E0">
        <w:t xml:space="preserve">O julgamento deve se desenvolver em três etapas:  </w:t>
      </w:r>
    </w:p>
    <w:p w:rsidR="00DC2E83" w:rsidRDefault="008669E0" w:rsidP="004E4000">
      <w:pPr>
        <w:pStyle w:val="PargrafodaLista"/>
        <w:numPr>
          <w:ilvl w:val="2"/>
          <w:numId w:val="11"/>
        </w:numPr>
        <w:spacing w:line="276" w:lineRule="auto"/>
        <w:jc w:val="both"/>
      </w:pPr>
      <w:r>
        <w:t xml:space="preserve">Inicial – </w:t>
      </w:r>
      <w:r w:rsidR="00DC2E83">
        <w:t>C</w:t>
      </w:r>
      <w:r>
        <w:t xml:space="preserve">lassificatória </w:t>
      </w:r>
    </w:p>
    <w:p w:rsidR="008669E0" w:rsidRDefault="008669E0" w:rsidP="004E4000">
      <w:pPr>
        <w:pStyle w:val="PargrafodaLista"/>
        <w:numPr>
          <w:ilvl w:val="2"/>
          <w:numId w:val="11"/>
        </w:numPr>
        <w:spacing w:line="276" w:lineRule="auto"/>
        <w:jc w:val="both"/>
      </w:pPr>
      <w:r>
        <w:t xml:space="preserve">Intermediária – </w:t>
      </w:r>
      <w:r w:rsidR="00DC2E83">
        <w:t>Q</w:t>
      </w:r>
      <w:r>
        <w:t>ualifica</w:t>
      </w:r>
      <w:r w:rsidR="00DC2E83">
        <w:t>tiva</w:t>
      </w:r>
      <w:r>
        <w:t xml:space="preserve">   </w:t>
      </w:r>
    </w:p>
    <w:p w:rsidR="008669E0" w:rsidRDefault="008669E0" w:rsidP="004E4000">
      <w:pPr>
        <w:pStyle w:val="PargrafodaLista"/>
        <w:numPr>
          <w:ilvl w:val="2"/>
          <w:numId w:val="11"/>
        </w:numPr>
        <w:spacing w:line="276" w:lineRule="auto"/>
        <w:jc w:val="both"/>
      </w:pPr>
      <w:r>
        <w:t xml:space="preserve">Final – </w:t>
      </w:r>
      <w:r w:rsidR="00DC2E83">
        <w:t xml:space="preserve">Apuração </w:t>
      </w:r>
    </w:p>
    <w:p w:rsidR="009A636B" w:rsidRDefault="009A636B" w:rsidP="009A636B">
      <w:pPr>
        <w:spacing w:line="276" w:lineRule="auto"/>
        <w:jc w:val="both"/>
      </w:pPr>
    </w:p>
    <w:p w:rsidR="009A636B" w:rsidRDefault="00DC2E83" w:rsidP="005660E1">
      <w:pPr>
        <w:pStyle w:val="PargrafodaLista"/>
        <w:numPr>
          <w:ilvl w:val="1"/>
          <w:numId w:val="11"/>
        </w:numPr>
        <w:spacing w:line="276" w:lineRule="auto"/>
        <w:ind w:left="709" w:hanging="709"/>
        <w:jc w:val="both"/>
      </w:pPr>
      <w:r w:rsidRPr="005660E1">
        <w:rPr>
          <w:b/>
        </w:rPr>
        <w:t>Referência</w:t>
      </w:r>
      <w:r w:rsidR="00C5485A" w:rsidRPr="005660E1">
        <w:rPr>
          <w:b/>
        </w:rPr>
        <w:t xml:space="preserve"> - </w:t>
      </w:r>
      <w:r w:rsidR="008669E0">
        <w:t>A referência fonética deve vincular-se á espécie. Gravações e exemplares de destaque</w:t>
      </w:r>
      <w:r w:rsidR="005660E1">
        <w:t xml:space="preserve"> </w:t>
      </w:r>
      <w:r w:rsidR="008669E0">
        <w:t>dividem preferências</w:t>
      </w:r>
      <w:r w:rsidR="00705A32">
        <w:t xml:space="preserve"> o que as tornam relativas e, portanto, </w:t>
      </w:r>
      <w:r w:rsidR="008669E0">
        <w:t>não devem interferir</w:t>
      </w:r>
      <w:r w:rsidR="00F4759B">
        <w:t>,</w:t>
      </w:r>
      <w:r w:rsidR="008669E0">
        <w:t xml:space="preserve"> </w:t>
      </w:r>
      <w:r w:rsidR="00F4759B">
        <w:t xml:space="preserve">mas ceder </w:t>
      </w:r>
      <w:r w:rsidR="008669E0">
        <w:t>espaço a um propósito maior.</w:t>
      </w:r>
      <w:r w:rsidR="006D01E4">
        <w:t xml:space="preserve"> O Curió é original, neutro e legítimo. </w:t>
      </w:r>
    </w:p>
    <w:p w:rsidR="009A636B" w:rsidRDefault="009A636B" w:rsidP="004E4000">
      <w:pPr>
        <w:pStyle w:val="PargrafodaLista"/>
        <w:numPr>
          <w:ilvl w:val="1"/>
          <w:numId w:val="11"/>
        </w:numPr>
        <w:spacing w:line="276" w:lineRule="auto"/>
        <w:jc w:val="both"/>
      </w:pPr>
      <w:r>
        <w:rPr>
          <w:b/>
        </w:rPr>
        <w:lastRenderedPageBreak/>
        <w:t xml:space="preserve">      </w:t>
      </w:r>
      <w:r w:rsidR="00C5485A" w:rsidRPr="009A636B">
        <w:rPr>
          <w:b/>
        </w:rPr>
        <w:t>Interjeições</w:t>
      </w:r>
      <w:r w:rsidR="00C5485A">
        <w:t xml:space="preserve"> -  </w:t>
      </w:r>
      <w:r w:rsidR="008669E0">
        <w:t xml:space="preserve">Os </w:t>
      </w:r>
      <w:r w:rsidR="00AA2B1A">
        <w:t>T</w:t>
      </w:r>
      <w:r w:rsidR="008669E0">
        <w:t xml:space="preserve">oques de </w:t>
      </w:r>
      <w:r w:rsidR="00AA2B1A">
        <w:t>G</w:t>
      </w:r>
      <w:r w:rsidR="008669E0">
        <w:t xml:space="preserve">avião bem como as </w:t>
      </w:r>
      <w:r w:rsidR="00AA2B1A">
        <w:t>T</w:t>
      </w:r>
      <w:r w:rsidR="008669E0">
        <w:t>rincadas</w:t>
      </w:r>
      <w:r w:rsidR="00C5485A">
        <w:t xml:space="preserve">, </w:t>
      </w:r>
      <w:proofErr w:type="spellStart"/>
      <w:r w:rsidR="00C5485A">
        <w:t>Pialadas</w:t>
      </w:r>
      <w:proofErr w:type="spellEnd"/>
      <w:r w:rsidR="00AA2B1A">
        <w:t xml:space="preserve"> e</w:t>
      </w:r>
      <w:r w:rsidR="00C5485A">
        <w:t xml:space="preserve"> Chamadas </w:t>
      </w:r>
      <w:r w:rsidR="008669E0">
        <w:t>devem ser</w:t>
      </w:r>
    </w:p>
    <w:p w:rsidR="009A636B" w:rsidRDefault="009A636B" w:rsidP="009A636B">
      <w:pPr>
        <w:pStyle w:val="PargrafodaLista"/>
        <w:spacing w:line="276" w:lineRule="auto"/>
        <w:ind w:left="360"/>
        <w:jc w:val="both"/>
      </w:pPr>
      <w:r>
        <w:rPr>
          <w:b/>
        </w:rPr>
        <w:t xml:space="preserve">    </w:t>
      </w:r>
      <w:r w:rsidR="008669E0">
        <w:t xml:space="preserve"> </w:t>
      </w:r>
      <w:r>
        <w:t xml:space="preserve"> </w:t>
      </w:r>
      <w:r w:rsidR="008669E0">
        <w:t>identificados com facilidade para que não sejam entendidos como defeitos. Assim, o passarinho que</w:t>
      </w:r>
    </w:p>
    <w:p w:rsidR="009A636B" w:rsidRDefault="009A636B" w:rsidP="009A636B">
      <w:pPr>
        <w:pStyle w:val="PargrafodaLista"/>
        <w:spacing w:line="276" w:lineRule="auto"/>
        <w:ind w:left="360"/>
        <w:jc w:val="both"/>
      </w:pPr>
      <w:r>
        <w:t xml:space="preserve">      </w:t>
      </w:r>
      <w:r w:rsidR="008669E0">
        <w:t>inicia ou divide uma rasgada com toque de gavião ou trinca antes de iniciar uma cantada por ex., não</w:t>
      </w:r>
    </w:p>
    <w:p w:rsidR="008669E0" w:rsidRDefault="009A636B" w:rsidP="009A636B">
      <w:pPr>
        <w:pStyle w:val="PargrafodaLista"/>
        <w:spacing w:line="276" w:lineRule="auto"/>
        <w:ind w:left="360"/>
        <w:jc w:val="both"/>
      </w:pPr>
      <w:r>
        <w:t xml:space="preserve">     </w:t>
      </w:r>
      <w:r w:rsidR="008669E0">
        <w:t xml:space="preserve"> deve ser penalizado.  </w:t>
      </w:r>
    </w:p>
    <w:p w:rsidR="009A636B" w:rsidRDefault="009A636B" w:rsidP="004E46E7">
      <w:p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</w:p>
    <w:p w:rsidR="004E46E7" w:rsidRPr="009A636B" w:rsidRDefault="005660E1" w:rsidP="004E4000">
      <w:pPr>
        <w:pStyle w:val="PargrafodaLista"/>
        <w:numPr>
          <w:ilvl w:val="1"/>
          <w:numId w:val="11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/>
          <w:bCs/>
        </w:rPr>
        <w:t xml:space="preserve">      </w:t>
      </w:r>
      <w:r w:rsidR="008669E0" w:rsidRPr="009A636B">
        <w:rPr>
          <w:b/>
          <w:bCs/>
        </w:rPr>
        <w:t>Categorização</w:t>
      </w:r>
      <w:r w:rsidR="009A636B" w:rsidRPr="009A636B">
        <w:rPr>
          <w:bCs/>
        </w:rPr>
        <w:t xml:space="preserve"> - </w:t>
      </w:r>
      <w:r w:rsidR="000559FB" w:rsidRPr="009A636B">
        <w:rPr>
          <w:bCs/>
        </w:rPr>
        <w:t>Serão</w:t>
      </w:r>
      <w:r w:rsidR="009961BA" w:rsidRPr="009A636B">
        <w:rPr>
          <w:bCs/>
        </w:rPr>
        <w:t xml:space="preserve"> classificado</w:t>
      </w:r>
      <w:r w:rsidR="000559FB" w:rsidRPr="009A636B">
        <w:rPr>
          <w:bCs/>
        </w:rPr>
        <w:t>s</w:t>
      </w:r>
      <w:r w:rsidR="009961BA" w:rsidRPr="009A636B">
        <w:rPr>
          <w:bCs/>
        </w:rPr>
        <w:t xml:space="preserve"> na Categoria </w:t>
      </w:r>
      <w:r w:rsidR="000559FB" w:rsidRPr="009A636B">
        <w:rPr>
          <w:bCs/>
        </w:rPr>
        <w:t>PGC com repetição</w:t>
      </w:r>
      <w:r w:rsidR="004E46E7" w:rsidRPr="009A636B">
        <w:rPr>
          <w:bCs/>
        </w:rPr>
        <w:t>:</w:t>
      </w:r>
    </w:p>
    <w:p w:rsidR="004E46E7" w:rsidRPr="009A636B" w:rsidRDefault="009A636B" w:rsidP="009A636B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bCs/>
        </w:rPr>
      </w:pPr>
      <w:r w:rsidRPr="009A636B">
        <w:rPr>
          <w:b/>
          <w:bCs/>
        </w:rPr>
        <w:t>4.5.1</w:t>
      </w:r>
      <w:r>
        <w:rPr>
          <w:bCs/>
        </w:rPr>
        <w:tab/>
      </w:r>
      <w:r w:rsidR="004E46E7" w:rsidRPr="009A636B">
        <w:rPr>
          <w:bCs/>
        </w:rPr>
        <w:t xml:space="preserve">Pardo - </w:t>
      </w:r>
      <w:r w:rsidR="000559FB" w:rsidRPr="009A636B">
        <w:rPr>
          <w:bCs/>
        </w:rPr>
        <w:t>os participantes que emitirem</w:t>
      </w:r>
      <w:r w:rsidR="004E46E7" w:rsidRPr="009A636B">
        <w:rPr>
          <w:bCs/>
        </w:rPr>
        <w:t xml:space="preserve"> um mínimo</w:t>
      </w:r>
      <w:r w:rsidR="000559FB" w:rsidRPr="009A636B">
        <w:rPr>
          <w:bCs/>
        </w:rPr>
        <w:t xml:space="preserve"> de </w:t>
      </w:r>
      <w:r w:rsidR="004E46E7" w:rsidRPr="009A636B">
        <w:rPr>
          <w:bCs/>
        </w:rPr>
        <w:t xml:space="preserve">três </w:t>
      </w:r>
      <w:r w:rsidR="000559FB" w:rsidRPr="009A636B">
        <w:rPr>
          <w:bCs/>
        </w:rPr>
        <w:t xml:space="preserve">cantos </w:t>
      </w:r>
      <w:r w:rsidR="004E46E7" w:rsidRPr="009A636B">
        <w:rPr>
          <w:bCs/>
        </w:rPr>
        <w:t>completos por duas vezes ou mais durante sua</w:t>
      </w:r>
      <w:r w:rsidR="00FD5927" w:rsidRPr="009A636B">
        <w:rPr>
          <w:bCs/>
        </w:rPr>
        <w:t xml:space="preserve"> apresentação</w:t>
      </w:r>
      <w:r w:rsidR="00E62E34" w:rsidRPr="009A636B">
        <w:rPr>
          <w:bCs/>
        </w:rPr>
        <w:t xml:space="preserve">. A mesma classificação deverá ser aplicada </w:t>
      </w:r>
      <w:r w:rsidR="00FD5927" w:rsidRPr="009A636B">
        <w:rPr>
          <w:bCs/>
        </w:rPr>
        <w:t xml:space="preserve">aqueles que, em uma única cantada, atingirem um número igual ou superior a </w:t>
      </w:r>
      <w:r w:rsidR="00E62E34" w:rsidRPr="009A636B">
        <w:rPr>
          <w:bCs/>
        </w:rPr>
        <w:t xml:space="preserve">doze cantos completos </w:t>
      </w:r>
    </w:p>
    <w:p w:rsidR="00CB50A0" w:rsidRPr="009A636B" w:rsidRDefault="004E46E7" w:rsidP="004E4000">
      <w:pPr>
        <w:pStyle w:val="PargrafodaLista"/>
        <w:numPr>
          <w:ilvl w:val="2"/>
          <w:numId w:val="13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9A636B">
        <w:rPr>
          <w:bCs/>
        </w:rPr>
        <w:t xml:space="preserve">Preto - </w:t>
      </w:r>
      <w:r w:rsidR="00E62E34" w:rsidRPr="009A636B">
        <w:rPr>
          <w:bCs/>
        </w:rPr>
        <w:t>os participantes que emitirem um mínimo de quatro cantos completos por duas vezes ou mais durante sua apresentação. A mesma classificação deverá ser aplicada aqueles que, em uma única cantada, atingirem um número igual ou superior a quinze cantos completos</w:t>
      </w:r>
    </w:p>
    <w:p w:rsidR="0030744E" w:rsidRDefault="006146E0" w:rsidP="009A636B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bCs/>
        </w:rPr>
      </w:pPr>
      <w:r>
        <w:rPr>
          <w:b/>
          <w:bCs/>
        </w:rPr>
        <w:t>4</w:t>
      </w:r>
      <w:r w:rsidR="0030744E" w:rsidRPr="0030744E">
        <w:rPr>
          <w:b/>
          <w:bCs/>
        </w:rPr>
        <w:t>.</w:t>
      </w:r>
      <w:r w:rsidR="00AA2B1A">
        <w:rPr>
          <w:b/>
          <w:bCs/>
        </w:rPr>
        <w:t>5</w:t>
      </w:r>
      <w:r w:rsidR="0030744E" w:rsidRPr="0030744E">
        <w:rPr>
          <w:b/>
          <w:bCs/>
        </w:rPr>
        <w:t>.</w:t>
      </w:r>
      <w:r w:rsidR="009A636B">
        <w:rPr>
          <w:b/>
          <w:bCs/>
        </w:rPr>
        <w:t>3</w:t>
      </w:r>
      <w:r w:rsidR="009A636B">
        <w:rPr>
          <w:b/>
          <w:bCs/>
        </w:rPr>
        <w:tab/>
      </w:r>
      <w:r w:rsidR="0030744E">
        <w:rPr>
          <w:bCs/>
        </w:rPr>
        <w:t>Serão classificados na Categoria PGC sem repetição os concorrentes que emitirem duas ou mais</w:t>
      </w:r>
      <w:r w:rsidR="00294FBC">
        <w:rPr>
          <w:bCs/>
        </w:rPr>
        <w:t xml:space="preserve"> </w:t>
      </w:r>
      <w:r w:rsidR="0030744E">
        <w:rPr>
          <w:bCs/>
        </w:rPr>
        <w:t>can</w:t>
      </w:r>
      <w:r w:rsidR="00D2196C">
        <w:rPr>
          <w:bCs/>
        </w:rPr>
        <w:t>tadas com o</w:t>
      </w:r>
      <w:r w:rsidR="0030744E">
        <w:rPr>
          <w:bCs/>
        </w:rPr>
        <w:t xml:space="preserve"> mínimo de um canto completo em cada uma e </w:t>
      </w:r>
      <w:r w:rsidR="002742C7">
        <w:rPr>
          <w:bCs/>
        </w:rPr>
        <w:t>não se classificaram com repetição</w:t>
      </w:r>
    </w:p>
    <w:p w:rsidR="00750F0D" w:rsidRPr="0030744E" w:rsidRDefault="00750F0D" w:rsidP="00294FBC">
      <w:p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</w:p>
    <w:p w:rsidR="00E83F29" w:rsidRDefault="00E83F29" w:rsidP="004E4000">
      <w:pPr>
        <w:pStyle w:val="PargrafodaLista"/>
        <w:numPr>
          <w:ilvl w:val="1"/>
          <w:numId w:val="13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/>
          <w:bCs/>
        </w:rPr>
        <w:t xml:space="preserve">    </w:t>
      </w:r>
      <w:r w:rsidR="00E62E34" w:rsidRPr="00E83F29">
        <w:rPr>
          <w:b/>
          <w:bCs/>
        </w:rPr>
        <w:t xml:space="preserve">Rasgadas em “R” ou </w:t>
      </w:r>
      <w:proofErr w:type="spellStart"/>
      <w:r w:rsidR="00E62E34" w:rsidRPr="00E83F29">
        <w:rPr>
          <w:b/>
          <w:bCs/>
        </w:rPr>
        <w:t>Purrú</w:t>
      </w:r>
      <w:proofErr w:type="spellEnd"/>
      <w:r w:rsidR="00E62E34" w:rsidRPr="00E83F29">
        <w:rPr>
          <w:bCs/>
        </w:rPr>
        <w:t xml:space="preserve"> – Serão consideradas deficiências </w:t>
      </w:r>
      <w:r w:rsidR="00513FF1" w:rsidRPr="00E83F29">
        <w:rPr>
          <w:bCs/>
        </w:rPr>
        <w:t xml:space="preserve">apenas </w:t>
      </w:r>
      <w:r w:rsidR="00E62E34" w:rsidRPr="00E83F29">
        <w:rPr>
          <w:bCs/>
        </w:rPr>
        <w:t xml:space="preserve">quando </w:t>
      </w:r>
      <w:r w:rsidR="00513FF1" w:rsidRPr="00E83F29">
        <w:rPr>
          <w:bCs/>
        </w:rPr>
        <w:t xml:space="preserve">dividirem </w:t>
      </w:r>
      <w:r w:rsidR="00E62E34" w:rsidRPr="00E83F29">
        <w:rPr>
          <w:bCs/>
        </w:rPr>
        <w:t>canto</w:t>
      </w:r>
      <w:r w:rsidR="00513FF1" w:rsidRPr="00E83F29">
        <w:rPr>
          <w:bCs/>
        </w:rPr>
        <w:t>. Se</w:t>
      </w:r>
    </w:p>
    <w:p w:rsidR="00E83F29" w:rsidRDefault="00E83F29" w:rsidP="00E83F29">
      <w:pPr>
        <w:pStyle w:val="PargrafodaLista"/>
        <w:tabs>
          <w:tab w:val="left" w:pos="709"/>
        </w:tabs>
        <w:suppressAutoHyphens/>
        <w:spacing w:after="60" w:line="288" w:lineRule="auto"/>
        <w:ind w:left="480"/>
        <w:jc w:val="both"/>
        <w:rPr>
          <w:bCs/>
        </w:rPr>
      </w:pPr>
      <w:r>
        <w:rPr>
          <w:b/>
          <w:bCs/>
        </w:rPr>
        <w:t xml:space="preserve">   </w:t>
      </w:r>
      <w:r>
        <w:rPr>
          <w:bCs/>
        </w:rPr>
        <w:t xml:space="preserve"> </w:t>
      </w:r>
      <w:r w:rsidR="00513FF1" w:rsidRPr="00E83F29">
        <w:rPr>
          <w:bCs/>
        </w:rPr>
        <w:t>acontecerem antes da entrada e/ou após o assovio, serão desconsideradas</w:t>
      </w:r>
    </w:p>
    <w:p w:rsidR="00E83F29" w:rsidRPr="00E83F29" w:rsidRDefault="00E83F29" w:rsidP="00E83F29">
      <w:pPr>
        <w:pStyle w:val="PargrafodaLista"/>
        <w:tabs>
          <w:tab w:val="left" w:pos="709"/>
        </w:tabs>
        <w:suppressAutoHyphens/>
        <w:spacing w:after="60" w:line="288" w:lineRule="auto"/>
        <w:ind w:left="480"/>
        <w:jc w:val="both"/>
        <w:rPr>
          <w:bCs/>
        </w:rPr>
      </w:pPr>
    </w:p>
    <w:p w:rsidR="00AA2B1A" w:rsidRPr="00E83F29" w:rsidRDefault="00E83F29" w:rsidP="004E4000">
      <w:pPr>
        <w:pStyle w:val="PargrafodaLista"/>
        <w:numPr>
          <w:ilvl w:val="1"/>
          <w:numId w:val="13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 w:rsidRPr="00E83F29">
        <w:rPr>
          <w:b/>
        </w:rPr>
        <w:t xml:space="preserve">    </w:t>
      </w:r>
      <w:r w:rsidR="00AA2B1A" w:rsidRPr="00E83F29">
        <w:rPr>
          <w:b/>
        </w:rPr>
        <w:t>Outras Situações de Rasgada</w:t>
      </w:r>
    </w:p>
    <w:p w:rsidR="00AA2B1A" w:rsidRDefault="00E83F29" w:rsidP="00E83F29">
      <w:pPr>
        <w:spacing w:line="276" w:lineRule="auto"/>
        <w:ind w:left="705" w:hanging="705"/>
        <w:jc w:val="both"/>
      </w:pPr>
      <w:r w:rsidRPr="00E83F29">
        <w:rPr>
          <w:b/>
        </w:rPr>
        <w:t>4.7.1</w:t>
      </w:r>
      <w:r>
        <w:tab/>
      </w:r>
      <w:r w:rsidR="00AA2B1A">
        <w:t xml:space="preserve">Durante uma mesma cantada de rasgada, sem adentrar ao assobio, em que o passarinho emita nota estranha por </w:t>
      </w:r>
      <w:proofErr w:type="spellStart"/>
      <w:r w:rsidR="00AA2B1A">
        <w:t>varias</w:t>
      </w:r>
      <w:proofErr w:type="spellEnd"/>
      <w:r w:rsidR="00AA2B1A">
        <w:t xml:space="preserve"> vezes em diferentes momentos, considerar apenas uma única vez. </w:t>
      </w:r>
    </w:p>
    <w:p w:rsidR="00AA2B1A" w:rsidRDefault="00AA2B1A" w:rsidP="004E4000">
      <w:pPr>
        <w:pStyle w:val="PargrafodaLista"/>
        <w:numPr>
          <w:ilvl w:val="2"/>
          <w:numId w:val="14"/>
        </w:numPr>
        <w:spacing w:line="276" w:lineRule="auto"/>
        <w:jc w:val="both"/>
      </w:pPr>
      <w:r>
        <w:t>Se o passarinho Cantar de assobio, dividir canto e emitir nota estranha na rasgada, considerar a divisão de canto e a nota estranha.</w:t>
      </w:r>
    </w:p>
    <w:p w:rsidR="00B052AC" w:rsidRDefault="00AA2B1A" w:rsidP="00B052AC">
      <w:pPr>
        <w:pStyle w:val="PargrafodaLista"/>
        <w:numPr>
          <w:ilvl w:val="2"/>
          <w:numId w:val="14"/>
        </w:numPr>
        <w:spacing w:line="276" w:lineRule="auto"/>
        <w:jc w:val="both"/>
      </w:pPr>
      <w:r>
        <w:t>Se alternar entre rasgadas e assobio durante a mesma cantada, descontar todas as vezes que emitir nota estranha.</w:t>
      </w:r>
    </w:p>
    <w:p w:rsidR="00FF736E" w:rsidRDefault="00FF736E" w:rsidP="00FF736E">
      <w:pPr>
        <w:pStyle w:val="PargrafodaLista"/>
        <w:spacing w:line="276" w:lineRule="auto"/>
        <w:jc w:val="both"/>
      </w:pPr>
    </w:p>
    <w:p w:rsidR="00B052AC" w:rsidRDefault="00FF736E" w:rsidP="00FF736E">
      <w:pPr>
        <w:pStyle w:val="PargrafodaLista"/>
        <w:numPr>
          <w:ilvl w:val="1"/>
          <w:numId w:val="14"/>
        </w:numPr>
        <w:tabs>
          <w:tab w:val="left" w:pos="709"/>
        </w:tabs>
        <w:suppressAutoHyphens/>
        <w:spacing w:after="60" w:line="288" w:lineRule="auto"/>
        <w:jc w:val="both"/>
        <w:rPr>
          <w:bCs/>
        </w:rPr>
      </w:pPr>
      <w:r>
        <w:rPr>
          <w:bCs/>
        </w:rPr>
        <w:t xml:space="preserve">    </w:t>
      </w:r>
      <w:r w:rsidR="007F2C82" w:rsidRPr="00FF736E">
        <w:rPr>
          <w:bCs/>
        </w:rPr>
        <w:t>A análise do Canto terá início no instante em que, após pendura-la, o apresentador tirar a mão da gaiola</w:t>
      </w:r>
    </w:p>
    <w:p w:rsidR="00FF736E" w:rsidRPr="00FF736E" w:rsidRDefault="00FF736E" w:rsidP="00FF736E">
      <w:pPr>
        <w:pStyle w:val="PargrafodaLista"/>
        <w:tabs>
          <w:tab w:val="left" w:pos="709"/>
        </w:tabs>
        <w:suppressAutoHyphens/>
        <w:spacing w:after="60" w:line="288" w:lineRule="auto"/>
        <w:ind w:left="480"/>
        <w:jc w:val="both"/>
        <w:rPr>
          <w:bCs/>
        </w:rPr>
      </w:pPr>
    </w:p>
    <w:p w:rsidR="00B052AC" w:rsidRDefault="00A8148E" w:rsidP="00FF736E">
      <w:pPr>
        <w:pStyle w:val="PargrafodaLista"/>
        <w:numPr>
          <w:ilvl w:val="1"/>
          <w:numId w:val="14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  <w:rPr>
          <w:bCs/>
        </w:rPr>
      </w:pPr>
      <w:r w:rsidRPr="00FF736E">
        <w:rPr>
          <w:bCs/>
        </w:rPr>
        <w:t xml:space="preserve">Será considerado </w:t>
      </w:r>
      <w:r w:rsidRPr="00FF736E">
        <w:rPr>
          <w:b/>
          <w:bCs/>
        </w:rPr>
        <w:t>Fora de Regulamento</w:t>
      </w:r>
      <w:r w:rsidRPr="00FF736E">
        <w:rPr>
          <w:bCs/>
        </w:rPr>
        <w:t xml:space="preserve"> o competidor que não</w:t>
      </w:r>
      <w:r w:rsidR="00CB5CE0" w:rsidRPr="00FF736E">
        <w:rPr>
          <w:bCs/>
        </w:rPr>
        <w:t xml:space="preserve"> atender as exigências previstas </w:t>
      </w:r>
      <w:proofErr w:type="gramStart"/>
      <w:r w:rsidR="00CB5CE0" w:rsidRPr="00FF736E">
        <w:rPr>
          <w:bCs/>
        </w:rPr>
        <w:t>nesta</w:t>
      </w:r>
      <w:r w:rsidR="00294FBC" w:rsidRPr="00FF736E">
        <w:rPr>
          <w:bCs/>
        </w:rPr>
        <w:t xml:space="preserve"> </w:t>
      </w:r>
      <w:r w:rsidR="00FF736E">
        <w:rPr>
          <w:bCs/>
        </w:rPr>
        <w:t xml:space="preserve"> </w:t>
      </w:r>
      <w:r w:rsidR="00CB5CE0" w:rsidRPr="00FF736E">
        <w:rPr>
          <w:bCs/>
        </w:rPr>
        <w:t>normativa</w:t>
      </w:r>
      <w:proofErr w:type="gramEnd"/>
    </w:p>
    <w:p w:rsidR="00FF736E" w:rsidRPr="00FF736E" w:rsidRDefault="00FF736E" w:rsidP="00FF736E">
      <w:pPr>
        <w:pStyle w:val="PargrafodaLista"/>
        <w:rPr>
          <w:bCs/>
        </w:rPr>
      </w:pPr>
    </w:p>
    <w:p w:rsidR="00B052AC" w:rsidRDefault="00A8148E" w:rsidP="00FF736E">
      <w:pPr>
        <w:pStyle w:val="PargrafodaLista"/>
        <w:numPr>
          <w:ilvl w:val="1"/>
          <w:numId w:val="14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  <w:rPr>
          <w:bCs/>
        </w:rPr>
      </w:pPr>
      <w:r w:rsidRPr="00FF736E">
        <w:rPr>
          <w:bCs/>
        </w:rPr>
        <w:t xml:space="preserve">Se a ave não se manifestar durante o tempo previsto para sua apresentação </w:t>
      </w:r>
      <w:r w:rsidR="00021FA2" w:rsidRPr="00FF736E">
        <w:rPr>
          <w:bCs/>
        </w:rPr>
        <w:t xml:space="preserve">anotar-se-á </w:t>
      </w:r>
      <w:r w:rsidR="00021FA2" w:rsidRPr="00FF736E">
        <w:rPr>
          <w:b/>
          <w:bCs/>
        </w:rPr>
        <w:t>Não Cantou</w:t>
      </w:r>
      <w:r w:rsidR="00021FA2" w:rsidRPr="00FF736E">
        <w:rPr>
          <w:bCs/>
        </w:rPr>
        <w:t xml:space="preserve"> em</w:t>
      </w:r>
      <w:r w:rsidR="00E83F29" w:rsidRPr="00FF736E">
        <w:rPr>
          <w:bCs/>
        </w:rPr>
        <w:t xml:space="preserve"> </w:t>
      </w:r>
      <w:r w:rsidR="00021FA2" w:rsidRPr="00FF736E">
        <w:rPr>
          <w:bCs/>
        </w:rPr>
        <w:t xml:space="preserve">sua </w:t>
      </w:r>
      <w:r w:rsidR="00CB5CE0" w:rsidRPr="00FF736E">
        <w:rPr>
          <w:bCs/>
        </w:rPr>
        <w:t>súmula</w:t>
      </w:r>
    </w:p>
    <w:p w:rsidR="00FF736E" w:rsidRPr="00FF736E" w:rsidRDefault="00FF736E" w:rsidP="00FF736E">
      <w:pPr>
        <w:pStyle w:val="PargrafodaLista"/>
        <w:rPr>
          <w:bCs/>
        </w:rPr>
      </w:pPr>
    </w:p>
    <w:p w:rsidR="00B052AC" w:rsidRPr="00FF736E" w:rsidRDefault="00FF736E" w:rsidP="00FF736E">
      <w:pPr>
        <w:pStyle w:val="PargrafodaLista"/>
        <w:numPr>
          <w:ilvl w:val="1"/>
          <w:numId w:val="14"/>
        </w:num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Cs/>
        </w:rPr>
        <w:t xml:space="preserve">    </w:t>
      </w:r>
      <w:r w:rsidR="00021FA2" w:rsidRPr="00FF736E">
        <w:rPr>
          <w:bCs/>
        </w:rPr>
        <w:t xml:space="preserve">Se o expositor não comparecer ao evento deverá constar em sua </w:t>
      </w:r>
      <w:r w:rsidR="00CB5CE0" w:rsidRPr="00FF736E">
        <w:rPr>
          <w:bCs/>
        </w:rPr>
        <w:t>Súmula</w:t>
      </w:r>
      <w:r w:rsidR="00021FA2" w:rsidRPr="00FF736E">
        <w:rPr>
          <w:bCs/>
        </w:rPr>
        <w:t xml:space="preserve">: </w:t>
      </w:r>
      <w:r w:rsidR="00021FA2" w:rsidRPr="00FF736E">
        <w:rPr>
          <w:b/>
          <w:bCs/>
        </w:rPr>
        <w:t>Não Compareceu</w:t>
      </w:r>
    </w:p>
    <w:p w:rsidR="00FF736E" w:rsidRPr="00FF736E" w:rsidRDefault="00FF736E" w:rsidP="00FF736E">
      <w:pPr>
        <w:pStyle w:val="PargrafodaLista"/>
        <w:rPr>
          <w:bCs/>
        </w:rPr>
      </w:pPr>
    </w:p>
    <w:p w:rsidR="00C4785B" w:rsidRPr="00FF736E" w:rsidRDefault="00021FA2" w:rsidP="00FF736E">
      <w:pPr>
        <w:pStyle w:val="PargrafodaLista"/>
        <w:numPr>
          <w:ilvl w:val="1"/>
          <w:numId w:val="14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  <w:rPr>
          <w:bCs/>
        </w:rPr>
      </w:pPr>
      <w:r w:rsidRPr="00FF736E">
        <w:rPr>
          <w:bCs/>
        </w:rPr>
        <w:t xml:space="preserve">Se, por acaso, o expositor desrespeitar as normas deste regulamento </w:t>
      </w:r>
      <w:r w:rsidR="00C33951" w:rsidRPr="00FF736E">
        <w:rPr>
          <w:bCs/>
        </w:rPr>
        <w:t>poderá ser</w:t>
      </w:r>
      <w:r w:rsidRPr="00FF736E">
        <w:rPr>
          <w:bCs/>
        </w:rPr>
        <w:t xml:space="preserve"> </w:t>
      </w:r>
      <w:r w:rsidRPr="00FF736E">
        <w:rPr>
          <w:b/>
          <w:bCs/>
        </w:rPr>
        <w:t>Desclassificado</w:t>
      </w:r>
      <w:r w:rsidRPr="00FF736E">
        <w:rPr>
          <w:bCs/>
        </w:rPr>
        <w:t xml:space="preserve"> da </w:t>
      </w:r>
      <w:r w:rsidR="00FB0B76" w:rsidRPr="00FF736E">
        <w:rPr>
          <w:bCs/>
        </w:rPr>
        <w:t>etapa</w:t>
      </w:r>
      <w:r w:rsidR="00E83F29" w:rsidRPr="00FF736E">
        <w:rPr>
          <w:bCs/>
        </w:rPr>
        <w:t xml:space="preserve"> </w:t>
      </w:r>
      <w:r w:rsidR="00FB0B76" w:rsidRPr="00FF736E">
        <w:rPr>
          <w:bCs/>
        </w:rPr>
        <w:t>ou da</w:t>
      </w:r>
      <w:r w:rsidR="00C33951" w:rsidRPr="00FF736E">
        <w:rPr>
          <w:bCs/>
        </w:rPr>
        <w:t xml:space="preserve"> </w:t>
      </w:r>
      <w:r w:rsidRPr="00FF736E">
        <w:rPr>
          <w:bCs/>
        </w:rPr>
        <w:t>competição</w:t>
      </w:r>
      <w:r w:rsidR="00FB0B76" w:rsidRPr="00FF736E">
        <w:rPr>
          <w:bCs/>
        </w:rPr>
        <w:t xml:space="preserve">. Cada caso será analisado </w:t>
      </w:r>
      <w:r w:rsidR="00C33951" w:rsidRPr="00FF736E">
        <w:rPr>
          <w:bCs/>
        </w:rPr>
        <w:t xml:space="preserve">pela comissão </w:t>
      </w:r>
      <w:r w:rsidR="002D3597" w:rsidRPr="00FF736E">
        <w:rPr>
          <w:bCs/>
        </w:rPr>
        <w:t>de Canto PGC</w:t>
      </w:r>
      <w:r w:rsidR="00C33951" w:rsidRPr="00FF736E">
        <w:rPr>
          <w:bCs/>
        </w:rPr>
        <w:t xml:space="preserve"> que apresentará um</w:t>
      </w:r>
      <w:r w:rsidR="00294FBC" w:rsidRPr="00FF736E">
        <w:rPr>
          <w:bCs/>
        </w:rPr>
        <w:t xml:space="preserve"> </w:t>
      </w:r>
      <w:r w:rsidR="00C33951" w:rsidRPr="00FF736E">
        <w:rPr>
          <w:bCs/>
        </w:rPr>
        <w:t>veredito final após um prazo limite de 30 dias da ocorrência</w:t>
      </w:r>
    </w:p>
    <w:p w:rsidR="00B052AC" w:rsidRPr="00B052AC" w:rsidRDefault="00B052AC" w:rsidP="00B052AC">
      <w:pPr>
        <w:pStyle w:val="PargrafodaLista"/>
        <w:tabs>
          <w:tab w:val="left" w:pos="709"/>
        </w:tabs>
        <w:suppressAutoHyphens/>
        <w:spacing w:after="60" w:line="288" w:lineRule="auto"/>
        <w:ind w:left="480"/>
        <w:jc w:val="both"/>
        <w:rPr>
          <w:bCs/>
        </w:rPr>
      </w:pPr>
    </w:p>
    <w:p w:rsidR="000F656B" w:rsidRDefault="003B4E13" w:rsidP="00FF736E">
      <w:pPr>
        <w:pStyle w:val="PargrafodaLista"/>
        <w:numPr>
          <w:ilvl w:val="1"/>
          <w:numId w:val="14"/>
        </w:numPr>
        <w:tabs>
          <w:tab w:val="left" w:pos="709"/>
        </w:tabs>
        <w:suppressAutoHyphens/>
        <w:spacing w:after="60" w:line="288" w:lineRule="auto"/>
        <w:ind w:left="0" w:firstLine="0"/>
        <w:jc w:val="both"/>
      </w:pPr>
      <w:r>
        <w:t xml:space="preserve">Para Julgamento, </w:t>
      </w:r>
      <w:r w:rsidRPr="00E83F29">
        <w:t>a</w:t>
      </w:r>
      <w:r w:rsidR="00FB0B76" w:rsidRPr="00E83F29">
        <w:t xml:space="preserve"> qualidade dever</w:t>
      </w:r>
      <w:r w:rsidR="000F656B" w:rsidRPr="00E83F29">
        <w:t>á prevalecer sobre a quantidade</w:t>
      </w:r>
    </w:p>
    <w:p w:rsidR="00FF736E" w:rsidRDefault="00FF736E" w:rsidP="00FF736E">
      <w:pPr>
        <w:pStyle w:val="PargrafodaLista"/>
      </w:pPr>
    </w:p>
    <w:p w:rsidR="001174AE" w:rsidRDefault="001174AE" w:rsidP="00FF736E">
      <w:pPr>
        <w:pStyle w:val="PargrafodaLista"/>
        <w:numPr>
          <w:ilvl w:val="1"/>
          <w:numId w:val="14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</w:pPr>
      <w:r>
        <w:lastRenderedPageBreak/>
        <w:t xml:space="preserve">Não </w:t>
      </w:r>
      <w:r w:rsidR="00C33951">
        <w:t>existe</w:t>
      </w:r>
      <w:r>
        <w:t xml:space="preserve"> supremacia de um quesito sobre o outro. </w:t>
      </w:r>
      <w:r w:rsidR="008A011D">
        <w:t>Apesar de todos e</w:t>
      </w:r>
      <w:r w:rsidR="007D4033">
        <w:t>xigirem a mesma atenção, deve-</w:t>
      </w:r>
      <w:r w:rsidR="00FF736E">
        <w:t xml:space="preserve"> </w:t>
      </w:r>
      <w:r w:rsidR="007D4033">
        <w:t>se</w:t>
      </w:r>
      <w:r w:rsidR="008A011D">
        <w:t xml:space="preserve"> considerar </w:t>
      </w:r>
      <w:r>
        <w:t>o quesito “Colocação de Notas”</w:t>
      </w:r>
      <w:r w:rsidR="008A011D">
        <w:t xml:space="preserve"> em primeiro lugar </w:t>
      </w:r>
      <w:r>
        <w:t xml:space="preserve">porque </w:t>
      </w:r>
      <w:r w:rsidR="00DB07FC">
        <w:t>é ele que classifica o</w:t>
      </w:r>
      <w:r w:rsidR="008A011D">
        <w:t xml:space="preserve"> competidor</w:t>
      </w:r>
    </w:p>
    <w:p w:rsidR="00FF736E" w:rsidRDefault="00FF736E" w:rsidP="00FF736E">
      <w:pPr>
        <w:tabs>
          <w:tab w:val="left" w:pos="709"/>
        </w:tabs>
        <w:suppressAutoHyphens/>
        <w:spacing w:after="60" w:line="288" w:lineRule="auto"/>
        <w:jc w:val="both"/>
      </w:pPr>
    </w:p>
    <w:p w:rsidR="006F449C" w:rsidRDefault="006146E0" w:rsidP="00E83F29">
      <w:pPr>
        <w:tabs>
          <w:tab w:val="left" w:pos="709"/>
        </w:tabs>
        <w:suppressAutoHyphens/>
        <w:spacing w:after="60" w:line="288" w:lineRule="auto"/>
        <w:ind w:left="705" w:hanging="705"/>
        <w:jc w:val="both"/>
        <w:rPr>
          <w:b/>
          <w:bCs/>
        </w:rPr>
      </w:pPr>
      <w:r>
        <w:rPr>
          <w:b/>
        </w:rPr>
        <w:t>4</w:t>
      </w:r>
      <w:r w:rsidR="00C33951">
        <w:rPr>
          <w:b/>
        </w:rPr>
        <w:t>.1</w:t>
      </w:r>
      <w:r w:rsidR="00E83F29">
        <w:rPr>
          <w:b/>
        </w:rPr>
        <w:t>5</w:t>
      </w:r>
      <w:r w:rsidR="00E83F29">
        <w:rPr>
          <w:b/>
        </w:rPr>
        <w:tab/>
      </w:r>
      <w:r w:rsidR="00DB494F">
        <w:t xml:space="preserve">Pássaros de propriedade dos componentes da mesa julgadora, Juízes e </w:t>
      </w:r>
      <w:r w:rsidR="00F4759B">
        <w:t>M</w:t>
      </w:r>
      <w:r w:rsidR="00DB494F">
        <w:t xml:space="preserve">esários, poderão ser apresentados na estaca em que estes atuem desde que seja em caráter </w:t>
      </w:r>
      <w:proofErr w:type="spellStart"/>
      <w:r w:rsidR="00DB494F">
        <w:rPr>
          <w:b/>
          <w:bCs/>
        </w:rPr>
        <w:t>hors</w:t>
      </w:r>
      <w:proofErr w:type="spellEnd"/>
      <w:r w:rsidR="00DB494F">
        <w:rPr>
          <w:b/>
          <w:bCs/>
        </w:rPr>
        <w:t xml:space="preserve"> </w:t>
      </w:r>
      <w:proofErr w:type="spellStart"/>
      <w:r w:rsidR="00DB494F">
        <w:rPr>
          <w:b/>
          <w:bCs/>
        </w:rPr>
        <w:t>concours</w:t>
      </w:r>
      <w:proofErr w:type="spellEnd"/>
      <w:r w:rsidR="00DB494F">
        <w:rPr>
          <w:b/>
          <w:bCs/>
        </w:rPr>
        <w:t>.</w:t>
      </w:r>
      <w:r w:rsidR="00DB07FC">
        <w:rPr>
          <w:bCs/>
        </w:rPr>
        <w:t xml:space="preserve"> Se houverem dois juízes na mesa, poderão se revezar no julgamento de pássaros um do outro. </w:t>
      </w:r>
      <w:r w:rsidR="00F4759B">
        <w:rPr>
          <w:b/>
          <w:bCs/>
        </w:rPr>
        <w:t xml:space="preserve"> </w:t>
      </w:r>
      <w:r w:rsidR="00DB494F">
        <w:rPr>
          <w:b/>
          <w:bCs/>
        </w:rPr>
        <w:t xml:space="preserve"> </w:t>
      </w:r>
    </w:p>
    <w:p w:rsidR="00697641" w:rsidRDefault="00697641" w:rsidP="00697641">
      <w:pPr>
        <w:tabs>
          <w:tab w:val="left" w:pos="709"/>
        </w:tabs>
        <w:suppressAutoHyphens/>
        <w:spacing w:line="288" w:lineRule="auto"/>
        <w:jc w:val="both"/>
        <w:rPr>
          <w:b/>
          <w:bCs/>
        </w:rPr>
      </w:pPr>
    </w:p>
    <w:p w:rsidR="00052513" w:rsidRDefault="00052513" w:rsidP="004E4000">
      <w:pPr>
        <w:pStyle w:val="PargrafodaLista"/>
        <w:numPr>
          <w:ilvl w:val="0"/>
          <w:numId w:val="14"/>
        </w:num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>
        <w:rPr>
          <w:b/>
          <w:bCs/>
        </w:rPr>
        <w:t xml:space="preserve">   </w:t>
      </w:r>
      <w:r w:rsidR="00697641" w:rsidRPr="00052513">
        <w:rPr>
          <w:b/>
          <w:bCs/>
        </w:rPr>
        <w:t>Julgamento</w:t>
      </w:r>
    </w:p>
    <w:p w:rsidR="00052513" w:rsidRPr="00052513" w:rsidRDefault="00052513" w:rsidP="00052513">
      <w:pPr>
        <w:pStyle w:val="PargrafodaLista"/>
        <w:tabs>
          <w:tab w:val="left" w:pos="709"/>
        </w:tabs>
        <w:suppressAutoHyphens/>
        <w:spacing w:after="60" w:line="288" w:lineRule="auto"/>
        <w:ind w:left="480"/>
        <w:jc w:val="both"/>
        <w:rPr>
          <w:b/>
          <w:bCs/>
        </w:rPr>
      </w:pPr>
    </w:p>
    <w:p w:rsidR="00052513" w:rsidRPr="00052513" w:rsidRDefault="00052513" w:rsidP="005660E1">
      <w:pPr>
        <w:pStyle w:val="PargrafodaLista"/>
        <w:numPr>
          <w:ilvl w:val="1"/>
          <w:numId w:val="15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</w:pPr>
      <w:r w:rsidRPr="002F12A4">
        <w:t xml:space="preserve">O tempo de apresentação </w:t>
      </w:r>
      <w:r>
        <w:t>de cada Participante será de cinco minutos e o julgamento terá início no</w:t>
      </w:r>
      <w:r w:rsidR="005660E1">
        <w:t xml:space="preserve">         </w:t>
      </w:r>
      <w:r>
        <w:t xml:space="preserve">máximo em 30 segundos após o expositor adentrar ao espaço reservado </w:t>
      </w:r>
      <w:proofErr w:type="spellStart"/>
      <w:r>
        <w:t>a</w:t>
      </w:r>
      <w:proofErr w:type="spellEnd"/>
      <w:r>
        <w:t xml:space="preserve"> Estaca</w:t>
      </w:r>
      <w:r w:rsidR="00241FC9">
        <w:t>. T</w:t>
      </w:r>
      <w:r>
        <w:t>udo que o pássaro</w:t>
      </w:r>
      <w:r w:rsidR="00241FC9">
        <w:t xml:space="preserve">     fizer durante o tempo regular será utilizado para avaliação</w:t>
      </w:r>
    </w:p>
    <w:p w:rsidR="00052513" w:rsidRPr="00697641" w:rsidRDefault="00052513" w:rsidP="00052513">
      <w:pPr>
        <w:pStyle w:val="PargrafodaLista"/>
        <w:tabs>
          <w:tab w:val="left" w:pos="709"/>
        </w:tabs>
        <w:suppressAutoHyphens/>
        <w:spacing w:after="60" w:line="288" w:lineRule="auto"/>
        <w:ind w:left="360"/>
        <w:jc w:val="both"/>
        <w:rPr>
          <w:b/>
          <w:bCs/>
        </w:rPr>
      </w:pPr>
    </w:p>
    <w:p w:rsidR="004969DB" w:rsidRPr="004969DB" w:rsidRDefault="00697641" w:rsidP="004E4000">
      <w:pPr>
        <w:pStyle w:val="PargrafodaLista"/>
        <w:numPr>
          <w:ilvl w:val="1"/>
          <w:numId w:val="15"/>
        </w:numPr>
        <w:tabs>
          <w:tab w:val="left" w:pos="709"/>
        </w:tabs>
        <w:suppressAutoHyphens/>
        <w:spacing w:after="60" w:line="288" w:lineRule="auto"/>
        <w:jc w:val="both"/>
        <w:rPr>
          <w:b/>
          <w:bCs/>
        </w:rPr>
      </w:pPr>
      <w:r w:rsidRPr="004969DB">
        <w:rPr>
          <w:b/>
          <w:bCs/>
        </w:rPr>
        <w:t xml:space="preserve">      </w:t>
      </w:r>
      <w:r w:rsidR="009A6EFC" w:rsidRPr="004969DB">
        <w:rPr>
          <w:b/>
          <w:bCs/>
        </w:rPr>
        <w:t>Notas</w:t>
      </w:r>
      <w:r w:rsidR="00E83F29" w:rsidRPr="004969DB">
        <w:rPr>
          <w:b/>
          <w:bCs/>
        </w:rPr>
        <w:t xml:space="preserve"> - </w:t>
      </w:r>
      <w:r w:rsidR="009A6EFC" w:rsidRPr="007864BC">
        <w:t>Receberão notas todos os curiós de acordo com a sua categoria, ficando sempre</w:t>
      </w:r>
      <w:r w:rsidR="004969DB">
        <w:t xml:space="preserve"> </w:t>
      </w:r>
      <w:r w:rsidR="009A6EFC" w:rsidRPr="007864BC">
        <w:t xml:space="preserve">1 curió </w:t>
      </w:r>
      <w:proofErr w:type="spellStart"/>
      <w:r w:rsidR="009A6EFC" w:rsidRPr="007864BC">
        <w:t>pré</w:t>
      </w:r>
      <w:proofErr w:type="spellEnd"/>
    </w:p>
    <w:p w:rsidR="009A6EFC" w:rsidRPr="004969DB" w:rsidRDefault="004969DB" w:rsidP="004969DB">
      <w:pPr>
        <w:pStyle w:val="PargrafodaLista"/>
        <w:tabs>
          <w:tab w:val="left" w:pos="709"/>
        </w:tabs>
        <w:suppressAutoHyphens/>
        <w:spacing w:after="60" w:line="288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   </w:t>
      </w:r>
      <w:r>
        <w:t xml:space="preserve">   </w:t>
      </w:r>
      <w:r w:rsidR="009A6EFC" w:rsidRPr="007864BC">
        <w:t>classificado</w:t>
      </w:r>
      <w:r w:rsidR="00E83F29">
        <w:t xml:space="preserve"> (o 6º colocado)</w:t>
      </w:r>
      <w:r w:rsidR="009A6EFC" w:rsidRPr="007864BC">
        <w:t>, caso haja alguma desclassificação após o término do torneio;</w:t>
      </w:r>
    </w:p>
    <w:p w:rsidR="00750F0D" w:rsidRDefault="00750F0D" w:rsidP="00697641">
      <w:pPr>
        <w:tabs>
          <w:tab w:val="left" w:pos="709"/>
        </w:tabs>
        <w:suppressAutoHyphens/>
        <w:spacing w:line="288" w:lineRule="auto"/>
        <w:jc w:val="both"/>
      </w:pPr>
    </w:p>
    <w:p w:rsidR="00B53D0E" w:rsidRDefault="00697641" w:rsidP="00697641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>
        <w:rPr>
          <w:b/>
          <w:bCs/>
        </w:rPr>
        <w:t>5.</w:t>
      </w:r>
      <w:r w:rsidR="00052513">
        <w:rPr>
          <w:b/>
          <w:bCs/>
        </w:rPr>
        <w:t>3</w:t>
      </w:r>
      <w:r>
        <w:rPr>
          <w:b/>
          <w:bCs/>
        </w:rPr>
        <w:tab/>
        <w:t xml:space="preserve">Escalação - </w:t>
      </w:r>
      <w:r w:rsidR="00B53D0E" w:rsidRPr="000404D3">
        <w:t xml:space="preserve">A escalação dos Juízes Titulares, </w:t>
      </w:r>
      <w:r w:rsidR="00B53D0E">
        <w:t>dos Juízes Auxiliares e dos M</w:t>
      </w:r>
      <w:r w:rsidR="00B53D0E" w:rsidRPr="000404D3">
        <w:t>esário</w:t>
      </w:r>
      <w:r w:rsidR="00E2725B">
        <w:t xml:space="preserve">s </w:t>
      </w:r>
      <w:r>
        <w:t>deverá acontecer</w:t>
      </w:r>
      <w:r w:rsidR="00E2725B">
        <w:t xml:space="preserve"> antes do início da</w:t>
      </w:r>
      <w:r w:rsidR="00294FBC">
        <w:t xml:space="preserve"> </w:t>
      </w:r>
      <w:r w:rsidR="00B53D0E" w:rsidRPr="000404D3">
        <w:t>Temporada.</w:t>
      </w:r>
    </w:p>
    <w:p w:rsidR="00697641" w:rsidRDefault="00697641" w:rsidP="00697641">
      <w:pPr>
        <w:tabs>
          <w:tab w:val="left" w:pos="709"/>
        </w:tabs>
        <w:suppressAutoHyphens/>
        <w:spacing w:line="288" w:lineRule="auto"/>
        <w:jc w:val="both"/>
      </w:pPr>
    </w:p>
    <w:p w:rsidR="00B53D0E" w:rsidRDefault="00052513" w:rsidP="00052513">
      <w:pPr>
        <w:tabs>
          <w:tab w:val="left" w:pos="709"/>
        </w:tabs>
        <w:suppressAutoHyphens/>
        <w:spacing w:after="60" w:line="288" w:lineRule="auto"/>
        <w:jc w:val="both"/>
      </w:pPr>
      <w:r>
        <w:rPr>
          <w:b/>
        </w:rPr>
        <w:t>5.4</w:t>
      </w:r>
      <w:r w:rsidR="00697641" w:rsidRPr="00052513">
        <w:rPr>
          <w:b/>
        </w:rPr>
        <w:t xml:space="preserve">     Mesa Julgadora</w:t>
      </w:r>
      <w:r w:rsidR="00697641">
        <w:t xml:space="preserve"> - </w:t>
      </w:r>
      <w:r w:rsidR="00B53D0E">
        <w:t xml:space="preserve">A </w:t>
      </w:r>
      <w:r w:rsidR="00B53D0E" w:rsidRPr="006F449C">
        <w:t xml:space="preserve">Mesa Julgadora </w:t>
      </w:r>
      <w:r w:rsidR="00B53D0E">
        <w:t>poderá ser composta das seguintes maneiras:</w:t>
      </w:r>
    </w:p>
    <w:p w:rsidR="00B53D0E" w:rsidRDefault="00697641" w:rsidP="00697641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697641">
        <w:rPr>
          <w:b/>
        </w:rPr>
        <w:t>5.</w:t>
      </w:r>
      <w:r w:rsidR="00052513">
        <w:rPr>
          <w:b/>
        </w:rPr>
        <w:t>4</w:t>
      </w:r>
      <w:r w:rsidRPr="00697641">
        <w:rPr>
          <w:b/>
        </w:rPr>
        <w:t>.1</w:t>
      </w:r>
      <w:r>
        <w:tab/>
      </w:r>
      <w:r w:rsidR="00B53D0E">
        <w:t xml:space="preserve">Por dois Juízes </w:t>
      </w:r>
      <w:r w:rsidR="00B53D0E" w:rsidRPr="006F449C">
        <w:t>Titular</w:t>
      </w:r>
      <w:r w:rsidR="00B53D0E">
        <w:t>es e um Mesário. Neste caso, as notas Finais de cada competidor serão somadas e divididas por dois.</w:t>
      </w:r>
    </w:p>
    <w:p w:rsidR="00B53D0E" w:rsidRDefault="00B53D0E" w:rsidP="004E4000">
      <w:pPr>
        <w:pStyle w:val="PargrafodaLista"/>
        <w:numPr>
          <w:ilvl w:val="2"/>
          <w:numId w:val="19"/>
        </w:numPr>
        <w:tabs>
          <w:tab w:val="left" w:pos="709"/>
        </w:tabs>
        <w:suppressAutoHyphens/>
        <w:spacing w:after="60" w:line="288" w:lineRule="auto"/>
        <w:jc w:val="both"/>
      </w:pPr>
      <w:r>
        <w:t>Por um Juiz Titular e um Juiz Auxiliar. Neste caso deverão prevalecer as notas emitidas pelo Juiz Titular</w:t>
      </w:r>
    </w:p>
    <w:p w:rsidR="00B53D0E" w:rsidRDefault="00B53D0E" w:rsidP="004E4000">
      <w:pPr>
        <w:pStyle w:val="PargrafodaLista"/>
        <w:numPr>
          <w:ilvl w:val="2"/>
          <w:numId w:val="19"/>
        </w:numPr>
        <w:tabs>
          <w:tab w:val="left" w:pos="709"/>
        </w:tabs>
        <w:suppressAutoHyphens/>
        <w:spacing w:after="60" w:line="288" w:lineRule="auto"/>
        <w:jc w:val="both"/>
      </w:pPr>
      <w:r>
        <w:t>Por um Juiz Titular e por um Mesário</w:t>
      </w:r>
    </w:p>
    <w:p w:rsidR="004969DB" w:rsidRDefault="004969DB" w:rsidP="004969DB">
      <w:pPr>
        <w:pStyle w:val="PargrafodaLista"/>
        <w:tabs>
          <w:tab w:val="left" w:pos="709"/>
        </w:tabs>
        <w:suppressAutoHyphens/>
        <w:spacing w:after="60" w:line="288" w:lineRule="auto"/>
        <w:jc w:val="both"/>
      </w:pPr>
    </w:p>
    <w:p w:rsidR="0077106C" w:rsidRDefault="004969DB" w:rsidP="004969DB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4969DB">
        <w:rPr>
          <w:b/>
        </w:rPr>
        <w:t>5.</w:t>
      </w:r>
      <w:r w:rsidR="00052513">
        <w:rPr>
          <w:b/>
        </w:rPr>
        <w:t>5</w:t>
      </w:r>
      <w:r w:rsidRPr="004969DB">
        <w:rPr>
          <w:b/>
        </w:rPr>
        <w:tab/>
        <w:t>Atribuição</w:t>
      </w:r>
      <w:r>
        <w:t xml:space="preserve"> - </w:t>
      </w:r>
      <w:r w:rsidR="0077106C">
        <w:t>O</w:t>
      </w:r>
      <w:r w:rsidR="009A6EFC" w:rsidRPr="007864BC">
        <w:t xml:space="preserve"> curi</w:t>
      </w:r>
      <w:r w:rsidR="00B53D0E">
        <w:t>ó em julgamento receberá</w:t>
      </w:r>
      <w:r w:rsidR="009A6EFC" w:rsidRPr="007864BC">
        <w:t xml:space="preserve"> uma nota variável de 0 (zero) a</w:t>
      </w:r>
      <w:r w:rsidR="0077106C">
        <w:t xml:space="preserve"> </w:t>
      </w:r>
      <w:r w:rsidR="008E0675">
        <w:t>10 (dez</w:t>
      </w:r>
      <w:r w:rsidR="009A6EFC" w:rsidRPr="007864BC">
        <w:t>), considerando-se as</w:t>
      </w:r>
      <w:r w:rsidR="00B53D0E">
        <w:t xml:space="preserve"> f</w:t>
      </w:r>
      <w:r w:rsidR="009A6EFC" w:rsidRPr="007864BC">
        <w:t>raçõ</w:t>
      </w:r>
      <w:r w:rsidR="00CB0B66">
        <w:t xml:space="preserve">es, para cada um dos seguintes requisitos </w:t>
      </w:r>
      <w:r w:rsidR="009A6EFC" w:rsidRPr="007864BC">
        <w:t>qualitativos</w:t>
      </w:r>
    </w:p>
    <w:p w:rsidR="00852A04" w:rsidRDefault="00852A04" w:rsidP="00294FBC">
      <w:pPr>
        <w:tabs>
          <w:tab w:val="left" w:pos="709"/>
        </w:tabs>
        <w:suppressAutoHyphens/>
        <w:spacing w:after="60" w:line="288" w:lineRule="auto"/>
        <w:jc w:val="both"/>
      </w:pPr>
    </w:p>
    <w:tbl>
      <w:tblPr>
        <w:tblW w:w="7048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BE5F1"/>
        <w:tblLook w:val="04A0" w:firstRow="1" w:lastRow="0" w:firstColumn="1" w:lastColumn="0" w:noHBand="0" w:noVBand="1"/>
      </w:tblPr>
      <w:tblGrid>
        <w:gridCol w:w="792"/>
        <w:gridCol w:w="4171"/>
        <w:gridCol w:w="2085"/>
      </w:tblGrid>
      <w:tr w:rsidR="0077106C" w:rsidRPr="0080101D" w:rsidTr="00852A04">
        <w:trPr>
          <w:trHeight w:val="398"/>
        </w:trPr>
        <w:tc>
          <w:tcPr>
            <w:tcW w:w="792" w:type="dxa"/>
            <w:tcBorders>
              <w:bottom w:val="single" w:sz="4" w:space="0" w:color="000000"/>
            </w:tcBorders>
            <w:shd w:val="clear" w:color="auto" w:fill="DBE5F1"/>
          </w:tcPr>
          <w:p w:rsidR="0077106C" w:rsidRPr="0080101D" w:rsidRDefault="004969DB" w:rsidP="004969DB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rPr>
                <w:bCs/>
                <w:u w:val="single"/>
              </w:rPr>
            </w:pPr>
            <w:r>
              <w:t xml:space="preserve">   </w:t>
            </w:r>
            <w:r w:rsidR="0077106C" w:rsidRPr="007864BC">
              <w:t>1º</w:t>
            </w:r>
          </w:p>
        </w:tc>
        <w:tc>
          <w:tcPr>
            <w:tcW w:w="4171" w:type="dxa"/>
            <w:tcBorders>
              <w:bottom w:val="single" w:sz="4" w:space="0" w:color="000000"/>
            </w:tcBorders>
            <w:shd w:val="clear" w:color="auto" w:fill="DBE5F1"/>
          </w:tcPr>
          <w:p w:rsidR="0077106C" w:rsidRPr="0080101D" w:rsidRDefault="0077106C" w:rsidP="0077106C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>Colocação de Notas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  <w:shd w:val="clear" w:color="auto" w:fill="DBE5F1"/>
          </w:tcPr>
          <w:p w:rsidR="0077106C" w:rsidRPr="0080101D" w:rsidRDefault="0077106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 xml:space="preserve"> </w:t>
            </w:r>
            <w:smartTag w:uri="urn:schemas-microsoft-com:office:smarttags" w:element="metricconverter">
              <w:smartTagPr>
                <w:attr w:name="ProductID" w:val="0 a"/>
              </w:smartTagPr>
              <w:r w:rsidRPr="007864BC">
                <w:t>0 a</w:t>
              </w:r>
            </w:smartTag>
            <w:r w:rsidR="00527FE8">
              <w:t xml:space="preserve"> 10</w:t>
            </w:r>
          </w:p>
        </w:tc>
      </w:tr>
      <w:tr w:rsidR="0077106C" w:rsidRPr="0080101D" w:rsidTr="00852A04">
        <w:trPr>
          <w:trHeight w:val="384"/>
        </w:trPr>
        <w:tc>
          <w:tcPr>
            <w:tcW w:w="792" w:type="dxa"/>
            <w:shd w:val="clear" w:color="auto" w:fill="B8CCE4"/>
          </w:tcPr>
          <w:p w:rsidR="0077106C" w:rsidRPr="0080101D" w:rsidRDefault="0077106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>2º</w:t>
            </w:r>
          </w:p>
        </w:tc>
        <w:tc>
          <w:tcPr>
            <w:tcW w:w="4171" w:type="dxa"/>
            <w:shd w:val="clear" w:color="auto" w:fill="B8CCE4"/>
          </w:tcPr>
          <w:p w:rsidR="0077106C" w:rsidRPr="0080101D" w:rsidRDefault="0077106C" w:rsidP="0077106C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>Voz de Praia</w:t>
            </w:r>
          </w:p>
        </w:tc>
        <w:tc>
          <w:tcPr>
            <w:tcW w:w="2085" w:type="dxa"/>
            <w:shd w:val="clear" w:color="auto" w:fill="B8CCE4"/>
          </w:tcPr>
          <w:p w:rsidR="0077106C" w:rsidRPr="0080101D" w:rsidRDefault="0077106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 xml:space="preserve"> </w:t>
            </w:r>
            <w:smartTag w:uri="urn:schemas-microsoft-com:office:smarttags" w:element="metricconverter">
              <w:smartTagPr>
                <w:attr w:name="ProductID" w:val="0 a"/>
              </w:smartTagPr>
              <w:r w:rsidRPr="007864BC">
                <w:t>0 a</w:t>
              </w:r>
            </w:smartTag>
            <w:r w:rsidR="00527FE8">
              <w:t xml:space="preserve"> 10</w:t>
            </w:r>
          </w:p>
        </w:tc>
      </w:tr>
      <w:tr w:rsidR="0077106C" w:rsidRPr="0080101D" w:rsidTr="00852A04">
        <w:trPr>
          <w:trHeight w:val="398"/>
        </w:trPr>
        <w:tc>
          <w:tcPr>
            <w:tcW w:w="792" w:type="dxa"/>
            <w:tcBorders>
              <w:bottom w:val="single" w:sz="4" w:space="0" w:color="000000"/>
            </w:tcBorders>
            <w:shd w:val="clear" w:color="auto" w:fill="DBE5F1"/>
          </w:tcPr>
          <w:p w:rsidR="0077106C" w:rsidRPr="0080101D" w:rsidRDefault="0077106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>3º</w:t>
            </w:r>
          </w:p>
        </w:tc>
        <w:tc>
          <w:tcPr>
            <w:tcW w:w="4171" w:type="dxa"/>
            <w:tcBorders>
              <w:bottom w:val="single" w:sz="4" w:space="0" w:color="000000"/>
            </w:tcBorders>
            <w:shd w:val="clear" w:color="auto" w:fill="DBE5F1"/>
          </w:tcPr>
          <w:p w:rsidR="0077106C" w:rsidRPr="0080101D" w:rsidRDefault="00B1201D" w:rsidP="0077106C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>
              <w:t>Andamento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  <w:shd w:val="clear" w:color="auto" w:fill="DBE5F1"/>
          </w:tcPr>
          <w:p w:rsidR="0077106C" w:rsidRPr="0080101D" w:rsidRDefault="0077106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 xml:space="preserve"> </w:t>
            </w:r>
            <w:smartTag w:uri="urn:schemas-microsoft-com:office:smarttags" w:element="metricconverter">
              <w:smartTagPr>
                <w:attr w:name="ProductID" w:val="0 a"/>
              </w:smartTagPr>
              <w:r w:rsidRPr="007864BC">
                <w:t>0 a</w:t>
              </w:r>
            </w:smartTag>
            <w:r w:rsidR="00527FE8">
              <w:t xml:space="preserve"> 10</w:t>
            </w:r>
          </w:p>
        </w:tc>
      </w:tr>
      <w:tr w:rsidR="0077106C" w:rsidRPr="0080101D" w:rsidTr="00852A04">
        <w:trPr>
          <w:trHeight w:val="398"/>
        </w:trPr>
        <w:tc>
          <w:tcPr>
            <w:tcW w:w="792" w:type="dxa"/>
            <w:shd w:val="clear" w:color="auto" w:fill="B8CCE4"/>
          </w:tcPr>
          <w:p w:rsidR="0077106C" w:rsidRPr="0080101D" w:rsidRDefault="0077106C" w:rsidP="00B1201D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>4º</w:t>
            </w:r>
          </w:p>
        </w:tc>
        <w:tc>
          <w:tcPr>
            <w:tcW w:w="4171" w:type="dxa"/>
            <w:shd w:val="clear" w:color="auto" w:fill="B8CCE4"/>
          </w:tcPr>
          <w:p w:rsidR="0077106C" w:rsidRPr="0080101D" w:rsidRDefault="00B1201D" w:rsidP="00B1201D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>
              <w:t>Melodia</w:t>
            </w:r>
          </w:p>
        </w:tc>
        <w:tc>
          <w:tcPr>
            <w:tcW w:w="2085" w:type="dxa"/>
            <w:shd w:val="clear" w:color="auto" w:fill="B8CCE4"/>
          </w:tcPr>
          <w:p w:rsidR="0077106C" w:rsidRPr="0080101D" w:rsidRDefault="0077106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 xml:space="preserve"> </w:t>
            </w:r>
            <w:smartTag w:uri="urn:schemas-microsoft-com:office:smarttags" w:element="metricconverter">
              <w:smartTagPr>
                <w:attr w:name="ProductID" w:val="0 a"/>
              </w:smartTagPr>
              <w:r w:rsidRPr="007864BC">
                <w:t>0 a</w:t>
              </w:r>
            </w:smartTag>
            <w:r w:rsidR="00527FE8">
              <w:t xml:space="preserve"> 10</w:t>
            </w:r>
          </w:p>
        </w:tc>
      </w:tr>
      <w:tr w:rsidR="0077106C" w:rsidRPr="0080101D" w:rsidTr="00852A04">
        <w:trPr>
          <w:trHeight w:val="384"/>
        </w:trPr>
        <w:tc>
          <w:tcPr>
            <w:tcW w:w="792" w:type="dxa"/>
            <w:shd w:val="clear" w:color="auto" w:fill="DBE5F1"/>
          </w:tcPr>
          <w:p w:rsidR="0077106C" w:rsidRPr="0080101D" w:rsidRDefault="0077106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>5º</w:t>
            </w:r>
          </w:p>
        </w:tc>
        <w:tc>
          <w:tcPr>
            <w:tcW w:w="4171" w:type="dxa"/>
            <w:shd w:val="clear" w:color="auto" w:fill="DBE5F1"/>
          </w:tcPr>
          <w:p w:rsidR="0077106C" w:rsidRPr="0080101D" w:rsidRDefault="0077106C" w:rsidP="0077106C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>Apresentação</w:t>
            </w:r>
          </w:p>
        </w:tc>
        <w:tc>
          <w:tcPr>
            <w:tcW w:w="2085" w:type="dxa"/>
            <w:shd w:val="clear" w:color="auto" w:fill="DBE5F1"/>
          </w:tcPr>
          <w:p w:rsidR="0077106C" w:rsidRPr="0080101D" w:rsidRDefault="0077106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  <w:rPr>
                <w:bCs/>
                <w:u w:val="single"/>
              </w:rPr>
            </w:pPr>
            <w:r w:rsidRPr="007864BC">
              <w:t xml:space="preserve"> </w:t>
            </w:r>
            <w:smartTag w:uri="urn:schemas-microsoft-com:office:smarttags" w:element="metricconverter">
              <w:smartTagPr>
                <w:attr w:name="ProductID" w:val="0 a"/>
              </w:smartTagPr>
              <w:r w:rsidRPr="007864BC">
                <w:t>0 a</w:t>
              </w:r>
            </w:smartTag>
            <w:r w:rsidR="00527FE8">
              <w:t xml:space="preserve"> 10</w:t>
            </w:r>
          </w:p>
        </w:tc>
      </w:tr>
    </w:tbl>
    <w:p w:rsidR="0080488D" w:rsidRDefault="0080488D" w:rsidP="0080488D">
      <w:pPr>
        <w:tabs>
          <w:tab w:val="left" w:pos="709"/>
        </w:tabs>
        <w:suppressAutoHyphens/>
        <w:spacing w:after="60" w:line="288" w:lineRule="auto"/>
      </w:pPr>
    </w:p>
    <w:p w:rsidR="008B3BDE" w:rsidRDefault="00C02316" w:rsidP="0080488D">
      <w:pPr>
        <w:tabs>
          <w:tab w:val="left" w:pos="709"/>
        </w:tabs>
        <w:suppressAutoHyphens/>
        <w:spacing w:after="60" w:line="288" w:lineRule="auto"/>
        <w:rPr>
          <w:b/>
        </w:rPr>
      </w:pPr>
      <w:r>
        <w:rPr>
          <w:b/>
        </w:rPr>
        <w:t>5.</w:t>
      </w:r>
      <w:r w:rsidR="00052513">
        <w:rPr>
          <w:b/>
        </w:rPr>
        <w:t>6</w:t>
      </w:r>
      <w:r w:rsidR="004969DB">
        <w:rPr>
          <w:b/>
        </w:rPr>
        <w:tab/>
      </w:r>
      <w:r w:rsidR="00527FE8">
        <w:rPr>
          <w:b/>
        </w:rPr>
        <w:t>Análise por Comparação</w:t>
      </w:r>
    </w:p>
    <w:p w:rsidR="00750F0D" w:rsidRDefault="004969DB" w:rsidP="004969DB">
      <w:pPr>
        <w:tabs>
          <w:tab w:val="left" w:pos="709"/>
        </w:tabs>
        <w:suppressAutoHyphens/>
        <w:spacing w:after="60" w:line="288" w:lineRule="auto"/>
        <w:ind w:left="708"/>
        <w:jc w:val="both"/>
      </w:pPr>
      <w:r>
        <w:tab/>
      </w:r>
      <w:r w:rsidR="00527FE8">
        <w:t xml:space="preserve">Recurso utilizado em situações de </w:t>
      </w:r>
      <w:r w:rsidR="00D53CBF">
        <w:t xml:space="preserve">equilíbrio técnico. </w:t>
      </w:r>
      <w:r w:rsidR="002A5C9A">
        <w:t>Como o aqui previsto, a</w:t>
      </w:r>
      <w:r w:rsidR="00D53CBF">
        <w:t xml:space="preserve"> qualidade deverá prevalecer sobre a quantidade, portanto, </w:t>
      </w:r>
      <w:r w:rsidR="0006104D">
        <w:t>0,10 ponto</w:t>
      </w:r>
      <w:r w:rsidR="00D53CBF">
        <w:t xml:space="preserve"> deverá ser acrescentado</w:t>
      </w:r>
      <w:r w:rsidR="00527FE8">
        <w:t xml:space="preserve"> </w:t>
      </w:r>
      <w:r w:rsidR="008B3BDE">
        <w:t>a Nota Final</w:t>
      </w:r>
      <w:r w:rsidR="00D53CBF">
        <w:t xml:space="preserve"> daquele que </w:t>
      </w:r>
      <w:r w:rsidR="004E75C9">
        <w:lastRenderedPageBreak/>
        <w:t>apresentar</w:t>
      </w:r>
      <w:r w:rsidR="0006104D">
        <w:t xml:space="preserve"> melhor conjunto</w:t>
      </w:r>
      <w:r w:rsidR="00D53CBF">
        <w:t>. Se os competidores forem equivalentes também no conjunto, considerar empate.</w:t>
      </w:r>
    </w:p>
    <w:p w:rsidR="00750F0D" w:rsidRPr="00AB5AA9" w:rsidRDefault="0006104D" w:rsidP="00AB5AA9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  <w:r>
        <w:t xml:space="preserve"> </w:t>
      </w:r>
    </w:p>
    <w:p w:rsidR="00760D9E" w:rsidRDefault="00052513" w:rsidP="00052513">
      <w:pPr>
        <w:tabs>
          <w:tab w:val="left" w:pos="709"/>
        </w:tabs>
        <w:suppressAutoHyphens/>
        <w:spacing w:after="60" w:line="288" w:lineRule="auto"/>
        <w:jc w:val="both"/>
      </w:pPr>
      <w:r>
        <w:rPr>
          <w:b/>
        </w:rPr>
        <w:t>5.7</w:t>
      </w:r>
      <w:r w:rsidR="004969DB" w:rsidRPr="00052513">
        <w:rPr>
          <w:b/>
        </w:rPr>
        <w:t xml:space="preserve">       </w:t>
      </w:r>
      <w:r w:rsidR="00760D9E" w:rsidRPr="00052513">
        <w:rPr>
          <w:b/>
        </w:rPr>
        <w:t>Nota Parcial</w:t>
      </w:r>
      <w:r w:rsidR="004969DB">
        <w:t xml:space="preserve"> - </w:t>
      </w:r>
      <w:r w:rsidR="00760D9E">
        <w:t>Ao final das atribuições, as notas deverão ser somadas</w:t>
      </w:r>
      <w:r w:rsidR="00CB0B66">
        <w:t xml:space="preserve"> e o resultado dividido por cinco</w:t>
      </w:r>
      <w:r w:rsidR="004969DB">
        <w:t>.</w:t>
      </w:r>
    </w:p>
    <w:p w:rsidR="00750F0D" w:rsidRDefault="00750F0D" w:rsidP="00750F0D">
      <w:pPr>
        <w:pStyle w:val="PargrafodaLista"/>
        <w:tabs>
          <w:tab w:val="left" w:pos="709"/>
        </w:tabs>
        <w:suppressAutoHyphens/>
        <w:spacing w:after="60" w:line="288" w:lineRule="auto"/>
        <w:jc w:val="both"/>
      </w:pPr>
    </w:p>
    <w:p w:rsidR="00CB0B66" w:rsidRPr="00126CD1" w:rsidRDefault="00C02316" w:rsidP="004969DB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  <w:r>
        <w:rPr>
          <w:b/>
        </w:rPr>
        <w:t>5</w:t>
      </w:r>
      <w:r w:rsidR="000E369C">
        <w:rPr>
          <w:b/>
        </w:rPr>
        <w:t>.</w:t>
      </w:r>
      <w:r w:rsidR="00052513">
        <w:rPr>
          <w:b/>
        </w:rPr>
        <w:t>8</w:t>
      </w:r>
      <w:r w:rsidR="004969DB">
        <w:rPr>
          <w:b/>
        </w:rPr>
        <w:tab/>
      </w:r>
      <w:r w:rsidR="0080488D">
        <w:rPr>
          <w:b/>
        </w:rPr>
        <w:t>Deduções</w:t>
      </w:r>
      <w:r w:rsidR="004969DB">
        <w:rPr>
          <w:b/>
        </w:rPr>
        <w:t xml:space="preserve"> - </w:t>
      </w:r>
      <w:r w:rsidR="0080488D" w:rsidRPr="0080488D">
        <w:t>Com a</w:t>
      </w:r>
      <w:r w:rsidR="0080488D" w:rsidRPr="000E0AA0">
        <w:rPr>
          <w:b/>
        </w:rPr>
        <w:t xml:space="preserve"> Nota Parcial </w:t>
      </w:r>
      <w:r w:rsidR="0080488D" w:rsidRPr="0080488D">
        <w:t>definida</w:t>
      </w:r>
      <w:r w:rsidR="0080488D">
        <w:t>, aplicar-se-á sobre ela os seguintes descontos:</w:t>
      </w:r>
    </w:p>
    <w:p w:rsidR="00290DBC" w:rsidRPr="00CB0B66" w:rsidRDefault="00D44622" w:rsidP="00CB0B66">
      <w:pPr>
        <w:tabs>
          <w:tab w:val="left" w:pos="709"/>
        </w:tabs>
        <w:suppressAutoHyphens/>
        <w:spacing w:after="60" w:line="288" w:lineRule="auto"/>
        <w:rPr>
          <w:b/>
        </w:rPr>
      </w:pPr>
      <w:r>
        <w:t xml:space="preserve">        </w:t>
      </w:r>
    </w:p>
    <w:tbl>
      <w:tblPr>
        <w:tblW w:w="8159" w:type="dxa"/>
        <w:tblInd w:w="1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BE5F1"/>
        <w:tblLook w:val="04A0" w:firstRow="1" w:lastRow="0" w:firstColumn="1" w:lastColumn="0" w:noHBand="0" w:noVBand="1"/>
      </w:tblPr>
      <w:tblGrid>
        <w:gridCol w:w="1191"/>
        <w:gridCol w:w="4778"/>
        <w:gridCol w:w="2190"/>
      </w:tblGrid>
      <w:tr w:rsidR="00290DBC" w:rsidTr="00F56C0E">
        <w:trPr>
          <w:trHeight w:val="11"/>
        </w:trPr>
        <w:tc>
          <w:tcPr>
            <w:tcW w:w="1191" w:type="dxa"/>
            <w:tcBorders>
              <w:bottom w:val="single" w:sz="4" w:space="0" w:color="000000"/>
            </w:tcBorders>
            <w:shd w:val="clear" w:color="auto" w:fill="DBE5F1"/>
          </w:tcPr>
          <w:p w:rsidR="00290DBC" w:rsidRDefault="00290DB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7864BC">
              <w:t>1º</w:t>
            </w:r>
          </w:p>
        </w:tc>
        <w:tc>
          <w:tcPr>
            <w:tcW w:w="4778" w:type="dxa"/>
            <w:tcBorders>
              <w:bottom w:val="single" w:sz="4" w:space="0" w:color="000000"/>
            </w:tcBorders>
            <w:shd w:val="clear" w:color="auto" w:fill="DBE5F1"/>
          </w:tcPr>
          <w:p w:rsidR="00290DBC" w:rsidRDefault="00290DBC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7864BC">
              <w:t>Notas estranhas</w:t>
            </w:r>
            <w:r w:rsidR="001E449E">
              <w:t xml:space="preserve"> ou aberturas</w:t>
            </w:r>
          </w:p>
        </w:tc>
        <w:tc>
          <w:tcPr>
            <w:tcW w:w="2190" w:type="dxa"/>
            <w:tcBorders>
              <w:bottom w:val="single" w:sz="4" w:space="0" w:color="000000"/>
            </w:tcBorders>
            <w:shd w:val="clear" w:color="auto" w:fill="DBE5F1"/>
          </w:tcPr>
          <w:p w:rsidR="00290DBC" w:rsidRDefault="001E449E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0,50</w:t>
            </w:r>
            <w:r w:rsidR="00290DBC" w:rsidRPr="007864BC">
              <w:t xml:space="preserve"> cada</w:t>
            </w:r>
          </w:p>
        </w:tc>
      </w:tr>
      <w:tr w:rsidR="00290DBC" w:rsidTr="00F56C0E">
        <w:trPr>
          <w:trHeight w:val="10"/>
        </w:trPr>
        <w:tc>
          <w:tcPr>
            <w:tcW w:w="1191" w:type="dxa"/>
            <w:shd w:val="clear" w:color="auto" w:fill="C6D9F1" w:themeFill="text2" w:themeFillTint="33"/>
          </w:tcPr>
          <w:p w:rsidR="00290DBC" w:rsidRDefault="00290DB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7864BC">
              <w:t>2º</w:t>
            </w:r>
          </w:p>
        </w:tc>
        <w:tc>
          <w:tcPr>
            <w:tcW w:w="4778" w:type="dxa"/>
            <w:shd w:val="clear" w:color="auto" w:fill="C6D9F1" w:themeFill="text2" w:themeFillTint="33"/>
          </w:tcPr>
          <w:p w:rsidR="00290DBC" w:rsidRDefault="00290DBC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7864BC">
              <w:t>Retorno de canto</w:t>
            </w:r>
          </w:p>
        </w:tc>
        <w:tc>
          <w:tcPr>
            <w:tcW w:w="2190" w:type="dxa"/>
            <w:shd w:val="clear" w:color="auto" w:fill="C6D9F1" w:themeFill="text2" w:themeFillTint="33"/>
          </w:tcPr>
          <w:p w:rsidR="00290DBC" w:rsidRDefault="001E449E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0,50</w:t>
            </w:r>
            <w:r w:rsidR="00290DBC" w:rsidRPr="007864BC">
              <w:t xml:space="preserve"> cada</w:t>
            </w:r>
          </w:p>
        </w:tc>
      </w:tr>
      <w:tr w:rsidR="00290DBC" w:rsidTr="00F56C0E">
        <w:trPr>
          <w:trHeight w:val="11"/>
        </w:trPr>
        <w:tc>
          <w:tcPr>
            <w:tcW w:w="1191" w:type="dxa"/>
            <w:tcBorders>
              <w:bottom w:val="single" w:sz="4" w:space="0" w:color="000000"/>
            </w:tcBorders>
            <w:shd w:val="clear" w:color="auto" w:fill="DBE5F1"/>
          </w:tcPr>
          <w:p w:rsidR="00290DBC" w:rsidRDefault="00290DB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7864BC">
              <w:t>3º</w:t>
            </w:r>
          </w:p>
        </w:tc>
        <w:tc>
          <w:tcPr>
            <w:tcW w:w="4778" w:type="dxa"/>
            <w:tcBorders>
              <w:bottom w:val="single" w:sz="4" w:space="0" w:color="000000"/>
            </w:tcBorders>
            <w:shd w:val="clear" w:color="auto" w:fill="DBE5F1"/>
          </w:tcPr>
          <w:p w:rsidR="00290DBC" w:rsidRDefault="001E449E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Divisão de Canto</w:t>
            </w:r>
            <w:r w:rsidR="00452900">
              <w:t xml:space="preserve"> </w:t>
            </w:r>
            <w:r w:rsidR="00452900" w:rsidRPr="00452900">
              <w:rPr>
                <w:sz w:val="18"/>
                <w:szCs w:val="18"/>
              </w:rPr>
              <w:t xml:space="preserve">(com </w:t>
            </w:r>
            <w:proofErr w:type="spellStart"/>
            <w:r w:rsidR="00452900" w:rsidRPr="00452900">
              <w:rPr>
                <w:sz w:val="18"/>
                <w:szCs w:val="18"/>
              </w:rPr>
              <w:t>Purrú</w:t>
            </w:r>
            <w:proofErr w:type="spellEnd"/>
            <w:r w:rsidR="00452900" w:rsidRPr="00452900">
              <w:rPr>
                <w:sz w:val="18"/>
                <w:szCs w:val="18"/>
              </w:rPr>
              <w:t xml:space="preserve"> ou Rasgada)</w:t>
            </w:r>
          </w:p>
        </w:tc>
        <w:tc>
          <w:tcPr>
            <w:tcW w:w="2190" w:type="dxa"/>
            <w:tcBorders>
              <w:bottom w:val="single" w:sz="4" w:space="0" w:color="000000"/>
            </w:tcBorders>
            <w:shd w:val="clear" w:color="auto" w:fill="DBE5F1"/>
          </w:tcPr>
          <w:p w:rsidR="00290DBC" w:rsidRDefault="001E449E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0,</w:t>
            </w:r>
            <w:r w:rsidR="00B20C58">
              <w:t>25</w:t>
            </w:r>
            <w:r w:rsidR="00290DBC" w:rsidRPr="007864BC">
              <w:t xml:space="preserve"> cada</w:t>
            </w:r>
          </w:p>
        </w:tc>
      </w:tr>
      <w:tr w:rsidR="00290DBC" w:rsidTr="00F56C0E">
        <w:trPr>
          <w:trHeight w:val="11"/>
        </w:trPr>
        <w:tc>
          <w:tcPr>
            <w:tcW w:w="1191" w:type="dxa"/>
            <w:shd w:val="clear" w:color="auto" w:fill="C6D9F1" w:themeFill="text2" w:themeFillTint="33"/>
          </w:tcPr>
          <w:p w:rsidR="00290DBC" w:rsidRDefault="00290DB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7864BC">
              <w:t>4º</w:t>
            </w:r>
          </w:p>
        </w:tc>
        <w:tc>
          <w:tcPr>
            <w:tcW w:w="4778" w:type="dxa"/>
            <w:shd w:val="clear" w:color="auto" w:fill="C6D9F1" w:themeFill="text2" w:themeFillTint="33"/>
          </w:tcPr>
          <w:p w:rsidR="00290DBC" w:rsidRDefault="005D26A9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Remontagem,</w:t>
            </w:r>
            <w:r w:rsidR="00C13EE4">
              <w:t xml:space="preserve"> Quim </w:t>
            </w:r>
            <w:proofErr w:type="spellStart"/>
            <w:r w:rsidR="00C13EE4">
              <w:t>Tói</w:t>
            </w:r>
            <w:proofErr w:type="spellEnd"/>
            <w:r w:rsidR="008231F8">
              <w:t xml:space="preserve"> e P</w:t>
            </w:r>
            <w:r>
              <w:t>assagem Lisa</w:t>
            </w:r>
          </w:p>
        </w:tc>
        <w:tc>
          <w:tcPr>
            <w:tcW w:w="2190" w:type="dxa"/>
            <w:shd w:val="clear" w:color="auto" w:fill="C6D9F1" w:themeFill="text2" w:themeFillTint="33"/>
          </w:tcPr>
          <w:p w:rsidR="00290DBC" w:rsidRDefault="00290DBC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7864BC">
              <w:t>1,00 cada</w:t>
            </w:r>
          </w:p>
        </w:tc>
      </w:tr>
      <w:tr w:rsidR="001E449E" w:rsidTr="00F56C0E">
        <w:trPr>
          <w:trHeight w:val="11"/>
        </w:trPr>
        <w:tc>
          <w:tcPr>
            <w:tcW w:w="1191" w:type="dxa"/>
            <w:shd w:val="clear" w:color="auto" w:fill="DBE5F1" w:themeFill="accent1" w:themeFillTint="33"/>
          </w:tcPr>
          <w:p w:rsidR="001E449E" w:rsidRPr="00F56C0E" w:rsidRDefault="001E449E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F56C0E">
              <w:t>5º</w:t>
            </w:r>
          </w:p>
        </w:tc>
        <w:tc>
          <w:tcPr>
            <w:tcW w:w="4778" w:type="dxa"/>
            <w:shd w:val="clear" w:color="auto" w:fill="DBE5F1" w:themeFill="accent1" w:themeFillTint="33"/>
          </w:tcPr>
          <w:p w:rsidR="001E449E" w:rsidRPr="00F56C0E" w:rsidRDefault="001E449E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F56C0E">
              <w:t xml:space="preserve">Pular Entrada </w:t>
            </w:r>
            <w:r w:rsidRPr="00F56C0E">
              <w:rPr>
                <w:sz w:val="18"/>
                <w:szCs w:val="18"/>
              </w:rPr>
              <w:t>(</w:t>
            </w:r>
            <w:r w:rsidR="007D0F0E" w:rsidRPr="00F56C0E">
              <w:rPr>
                <w:sz w:val="18"/>
                <w:szCs w:val="18"/>
              </w:rPr>
              <w:t xml:space="preserve">considerar </w:t>
            </w:r>
            <w:r w:rsidRPr="00F56C0E">
              <w:rPr>
                <w:sz w:val="18"/>
                <w:szCs w:val="18"/>
              </w:rPr>
              <w:t>somente as três notas juntas)</w:t>
            </w:r>
          </w:p>
        </w:tc>
        <w:tc>
          <w:tcPr>
            <w:tcW w:w="2190" w:type="dxa"/>
            <w:shd w:val="clear" w:color="auto" w:fill="DBE5F1" w:themeFill="accent1" w:themeFillTint="33"/>
          </w:tcPr>
          <w:p w:rsidR="001E449E" w:rsidRPr="00F56C0E" w:rsidRDefault="001E449E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F56C0E">
              <w:t>0,50 cada</w:t>
            </w:r>
          </w:p>
        </w:tc>
      </w:tr>
      <w:tr w:rsidR="00126CD1" w:rsidTr="00F56C0E">
        <w:trPr>
          <w:trHeight w:val="11"/>
        </w:trPr>
        <w:tc>
          <w:tcPr>
            <w:tcW w:w="1191" w:type="dxa"/>
            <w:shd w:val="clear" w:color="auto" w:fill="C6D9F1" w:themeFill="text2" w:themeFillTint="33"/>
          </w:tcPr>
          <w:p w:rsidR="00126CD1" w:rsidRPr="00F56C0E" w:rsidRDefault="00126CD1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F56C0E">
              <w:t>6º</w:t>
            </w:r>
          </w:p>
        </w:tc>
        <w:tc>
          <w:tcPr>
            <w:tcW w:w="4778" w:type="dxa"/>
            <w:shd w:val="clear" w:color="auto" w:fill="C6D9F1" w:themeFill="text2" w:themeFillTint="33"/>
          </w:tcPr>
          <w:p w:rsidR="00126CD1" w:rsidRPr="00F56C0E" w:rsidRDefault="00126CD1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F56C0E">
              <w:t>Omissões de Notas</w:t>
            </w:r>
          </w:p>
        </w:tc>
        <w:tc>
          <w:tcPr>
            <w:tcW w:w="2190" w:type="dxa"/>
            <w:shd w:val="clear" w:color="auto" w:fill="C6D9F1" w:themeFill="text2" w:themeFillTint="33"/>
          </w:tcPr>
          <w:p w:rsidR="00126CD1" w:rsidRPr="00F56C0E" w:rsidRDefault="00556CA6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0,10</w:t>
            </w:r>
            <w:r w:rsidR="00126CD1" w:rsidRPr="00F56C0E">
              <w:t xml:space="preserve"> cada</w:t>
            </w:r>
          </w:p>
        </w:tc>
      </w:tr>
      <w:tr w:rsidR="00126CD1" w:rsidTr="00F56C0E">
        <w:trPr>
          <w:trHeight w:val="11"/>
        </w:trPr>
        <w:tc>
          <w:tcPr>
            <w:tcW w:w="1191" w:type="dxa"/>
            <w:shd w:val="clear" w:color="auto" w:fill="DBE5F1" w:themeFill="accent1" w:themeFillTint="33"/>
          </w:tcPr>
          <w:p w:rsidR="00126CD1" w:rsidRPr="00F56C0E" w:rsidRDefault="00126CD1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F56C0E">
              <w:t>7º</w:t>
            </w:r>
          </w:p>
        </w:tc>
        <w:tc>
          <w:tcPr>
            <w:tcW w:w="4778" w:type="dxa"/>
            <w:shd w:val="clear" w:color="auto" w:fill="DBE5F1" w:themeFill="accent1" w:themeFillTint="33"/>
          </w:tcPr>
          <w:p w:rsidR="00126CD1" w:rsidRPr="00F56C0E" w:rsidRDefault="00852A04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Adições</w:t>
            </w:r>
            <w:r w:rsidR="00126CD1" w:rsidRPr="00F56C0E">
              <w:t xml:space="preserve"> de Notas</w:t>
            </w:r>
            <w:r w:rsidR="00C02316">
              <w:t xml:space="preserve"> (exceto Batidas)</w:t>
            </w:r>
          </w:p>
        </w:tc>
        <w:tc>
          <w:tcPr>
            <w:tcW w:w="2190" w:type="dxa"/>
            <w:shd w:val="clear" w:color="auto" w:fill="DBE5F1" w:themeFill="accent1" w:themeFillTint="33"/>
          </w:tcPr>
          <w:p w:rsidR="00126CD1" w:rsidRPr="00F56C0E" w:rsidRDefault="00556CA6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0,10</w:t>
            </w:r>
            <w:r w:rsidR="00126CD1" w:rsidRPr="00F56C0E">
              <w:t xml:space="preserve"> cada</w:t>
            </w:r>
          </w:p>
        </w:tc>
      </w:tr>
      <w:tr w:rsidR="00126CD1" w:rsidTr="008763FD">
        <w:trPr>
          <w:trHeight w:val="11"/>
        </w:trPr>
        <w:tc>
          <w:tcPr>
            <w:tcW w:w="1191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126CD1" w:rsidRPr="00F56C0E" w:rsidRDefault="00126CD1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F56C0E">
              <w:t>8º</w:t>
            </w:r>
          </w:p>
        </w:tc>
        <w:tc>
          <w:tcPr>
            <w:tcW w:w="4778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126CD1" w:rsidRPr="00F56C0E" w:rsidRDefault="00126CD1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 w:rsidRPr="00F56C0E">
              <w:t xml:space="preserve">Corte de Canto </w:t>
            </w:r>
          </w:p>
        </w:tc>
        <w:tc>
          <w:tcPr>
            <w:tcW w:w="2190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126CD1" w:rsidRPr="00F56C0E" w:rsidRDefault="00556CA6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0,05</w:t>
            </w:r>
            <w:r w:rsidR="00126CD1" w:rsidRPr="00F56C0E">
              <w:t xml:space="preserve"> cada</w:t>
            </w:r>
          </w:p>
        </w:tc>
      </w:tr>
      <w:tr w:rsidR="00C02316" w:rsidTr="008763FD">
        <w:trPr>
          <w:trHeight w:val="11"/>
        </w:trPr>
        <w:tc>
          <w:tcPr>
            <w:tcW w:w="1191" w:type="dxa"/>
            <w:tcBorders>
              <w:bottom w:val="single" w:sz="4" w:space="0" w:color="000000"/>
            </w:tcBorders>
            <w:shd w:val="clear" w:color="auto" w:fill="DBE5F1" w:themeFill="accent1" w:themeFillTint="33"/>
          </w:tcPr>
          <w:p w:rsidR="00C02316" w:rsidRPr="00F56C0E" w:rsidRDefault="00C02316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9</w:t>
            </w:r>
            <w:r w:rsidRPr="00F56C0E">
              <w:t>º</w:t>
            </w:r>
          </w:p>
        </w:tc>
        <w:tc>
          <w:tcPr>
            <w:tcW w:w="4778" w:type="dxa"/>
            <w:tcBorders>
              <w:bottom w:val="single" w:sz="4" w:space="0" w:color="000000"/>
            </w:tcBorders>
            <w:shd w:val="clear" w:color="auto" w:fill="DBE5F1" w:themeFill="accent1" w:themeFillTint="33"/>
          </w:tcPr>
          <w:p w:rsidR="00C02316" w:rsidRPr="00F56C0E" w:rsidRDefault="00B20C58" w:rsidP="00391CEE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Virar no Primeiro Canto</w:t>
            </w:r>
          </w:p>
        </w:tc>
        <w:tc>
          <w:tcPr>
            <w:tcW w:w="2190" w:type="dxa"/>
            <w:tcBorders>
              <w:bottom w:val="single" w:sz="4" w:space="0" w:color="000000"/>
            </w:tcBorders>
            <w:shd w:val="clear" w:color="auto" w:fill="DBE5F1" w:themeFill="accent1" w:themeFillTint="33"/>
          </w:tcPr>
          <w:p w:rsidR="00C02316" w:rsidRPr="00F56C0E" w:rsidRDefault="00B20C58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  <w:r>
              <w:t>0,50 cada</w:t>
            </w:r>
          </w:p>
        </w:tc>
      </w:tr>
      <w:tr w:rsidR="00C02316" w:rsidTr="008763FD">
        <w:trPr>
          <w:trHeight w:val="11"/>
        </w:trPr>
        <w:tc>
          <w:tcPr>
            <w:tcW w:w="1191" w:type="dxa"/>
            <w:shd w:val="clear" w:color="auto" w:fill="C6D9F1" w:themeFill="text2" w:themeFillTint="33"/>
          </w:tcPr>
          <w:p w:rsidR="00C02316" w:rsidRPr="00F56C0E" w:rsidRDefault="00C02316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</w:p>
        </w:tc>
        <w:tc>
          <w:tcPr>
            <w:tcW w:w="4778" w:type="dxa"/>
            <w:shd w:val="clear" w:color="auto" w:fill="C6D9F1" w:themeFill="text2" w:themeFillTint="33"/>
          </w:tcPr>
          <w:p w:rsidR="00C02316" w:rsidRPr="00F56C0E" w:rsidRDefault="00C02316" w:rsidP="00D44622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</w:p>
        </w:tc>
        <w:tc>
          <w:tcPr>
            <w:tcW w:w="2190" w:type="dxa"/>
            <w:shd w:val="clear" w:color="auto" w:fill="C6D9F1" w:themeFill="text2" w:themeFillTint="33"/>
          </w:tcPr>
          <w:p w:rsidR="00C02316" w:rsidRPr="00F56C0E" w:rsidRDefault="00C02316" w:rsidP="009348B4">
            <w:pPr>
              <w:keepLines/>
              <w:tabs>
                <w:tab w:val="left" w:pos="709"/>
              </w:tabs>
              <w:suppressAutoHyphens/>
              <w:spacing w:before="60" w:after="60" w:line="288" w:lineRule="auto"/>
              <w:jc w:val="center"/>
            </w:pPr>
          </w:p>
        </w:tc>
      </w:tr>
    </w:tbl>
    <w:p w:rsidR="00F56C0E" w:rsidRDefault="00F56C0E" w:rsidP="0077106C">
      <w:pPr>
        <w:tabs>
          <w:tab w:val="left" w:pos="709"/>
        </w:tabs>
        <w:suppressAutoHyphens/>
        <w:spacing w:after="60" w:line="288" w:lineRule="auto"/>
      </w:pPr>
    </w:p>
    <w:p w:rsidR="008846FD" w:rsidRDefault="008846FD" w:rsidP="0077106C">
      <w:pPr>
        <w:tabs>
          <w:tab w:val="left" w:pos="709"/>
        </w:tabs>
        <w:suppressAutoHyphens/>
        <w:spacing w:after="60" w:line="288" w:lineRule="auto"/>
        <w:rPr>
          <w:b/>
        </w:rPr>
      </w:pPr>
    </w:p>
    <w:p w:rsidR="00BD3B6B" w:rsidRPr="00052513" w:rsidRDefault="00CB0B66" w:rsidP="00B82BF2">
      <w:pPr>
        <w:pStyle w:val="PargrafodaLista"/>
        <w:numPr>
          <w:ilvl w:val="1"/>
          <w:numId w:val="20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  <w:rPr>
          <w:b/>
        </w:rPr>
      </w:pPr>
      <w:r w:rsidRPr="00052513">
        <w:rPr>
          <w:b/>
        </w:rPr>
        <w:t>Nota Final</w:t>
      </w:r>
      <w:r w:rsidR="008846FD" w:rsidRPr="00052513">
        <w:rPr>
          <w:b/>
        </w:rPr>
        <w:t xml:space="preserve"> - </w:t>
      </w:r>
      <w:r w:rsidR="00BD3B6B">
        <w:t>Surgirá em consequência da</w:t>
      </w:r>
      <w:r w:rsidR="00B1201D">
        <w:t>s deduções e adições sobre a Nota Parcial</w:t>
      </w:r>
      <w:r w:rsidR="00FF736E">
        <w:t>.</w:t>
      </w:r>
      <w:bookmarkStart w:id="1" w:name="_GoBack"/>
      <w:bookmarkEnd w:id="1"/>
      <w:r w:rsidR="00B82BF2">
        <w:t xml:space="preserve">   </w:t>
      </w:r>
      <w:r w:rsidR="00B1201D">
        <w:t xml:space="preserve"> </w:t>
      </w:r>
    </w:p>
    <w:p w:rsidR="00750F0D" w:rsidRDefault="00750F0D" w:rsidP="0077106C">
      <w:pPr>
        <w:tabs>
          <w:tab w:val="left" w:pos="709"/>
        </w:tabs>
        <w:suppressAutoHyphens/>
        <w:spacing w:after="60" w:line="288" w:lineRule="auto"/>
      </w:pPr>
    </w:p>
    <w:p w:rsidR="00CB210D" w:rsidRPr="00052513" w:rsidRDefault="000E369C" w:rsidP="004E4000">
      <w:pPr>
        <w:pStyle w:val="PargrafodaLista"/>
        <w:numPr>
          <w:ilvl w:val="1"/>
          <w:numId w:val="20"/>
        </w:numPr>
        <w:tabs>
          <w:tab w:val="left" w:pos="709"/>
        </w:tabs>
        <w:suppressAutoHyphens/>
        <w:spacing w:after="60" w:line="288" w:lineRule="auto"/>
        <w:rPr>
          <w:b/>
        </w:rPr>
      </w:pPr>
      <w:r w:rsidRPr="00052513">
        <w:rPr>
          <w:b/>
        </w:rPr>
        <w:t>Desempate</w:t>
      </w:r>
    </w:p>
    <w:p w:rsidR="00CB210D" w:rsidRDefault="00052513" w:rsidP="00052513">
      <w:pPr>
        <w:tabs>
          <w:tab w:val="left" w:pos="709"/>
        </w:tabs>
        <w:suppressAutoHyphens/>
        <w:spacing w:after="60" w:line="288" w:lineRule="auto"/>
      </w:pPr>
      <w:r>
        <w:rPr>
          <w:b/>
        </w:rPr>
        <w:t>5.10.1</w:t>
      </w:r>
      <w:r>
        <w:rPr>
          <w:b/>
        </w:rPr>
        <w:tab/>
        <w:t>D</w:t>
      </w:r>
      <w:r w:rsidR="008846FD" w:rsidRPr="00052513">
        <w:rPr>
          <w:b/>
        </w:rPr>
        <w:t>esempate em uma Etapa</w:t>
      </w:r>
      <w:r w:rsidR="008846FD">
        <w:t xml:space="preserve"> - </w:t>
      </w:r>
      <w:r w:rsidR="002D3597">
        <w:t>Sorteio ou</w:t>
      </w:r>
      <w:r w:rsidR="00FC1597">
        <w:t xml:space="preserve"> “Cara ou Coroa”</w:t>
      </w:r>
      <w:r w:rsidR="002D3597">
        <w:t xml:space="preserve"> – </w:t>
      </w:r>
      <w:r w:rsidR="00F02FEC">
        <w:t xml:space="preserve">a ser </w:t>
      </w:r>
      <w:r w:rsidR="002D3597">
        <w:t>decidido pelos participantes</w:t>
      </w:r>
    </w:p>
    <w:p w:rsidR="00CE23C5" w:rsidRPr="00052513" w:rsidRDefault="00052513" w:rsidP="00052513">
      <w:pPr>
        <w:tabs>
          <w:tab w:val="left" w:pos="709"/>
        </w:tabs>
        <w:suppressAutoHyphens/>
        <w:spacing w:after="60" w:line="288" w:lineRule="auto"/>
        <w:rPr>
          <w:b/>
        </w:rPr>
      </w:pPr>
      <w:r>
        <w:rPr>
          <w:b/>
        </w:rPr>
        <w:t>5.10.2</w:t>
      </w:r>
      <w:r>
        <w:rPr>
          <w:b/>
        </w:rPr>
        <w:tab/>
      </w:r>
      <w:r w:rsidR="008846FD" w:rsidRPr="00052513">
        <w:rPr>
          <w:b/>
        </w:rPr>
        <w:t>Desempate no Campeonato:</w:t>
      </w:r>
    </w:p>
    <w:p w:rsidR="00CE23C5" w:rsidRDefault="00CE23C5" w:rsidP="004E4000">
      <w:pPr>
        <w:pStyle w:val="PargrafodaLista"/>
        <w:numPr>
          <w:ilvl w:val="0"/>
          <w:numId w:val="16"/>
        </w:numPr>
        <w:tabs>
          <w:tab w:val="left" w:pos="709"/>
        </w:tabs>
        <w:suppressAutoHyphens/>
        <w:spacing w:after="60" w:line="288" w:lineRule="auto"/>
      </w:pPr>
      <w:r>
        <w:t>Maior número de primeiros lugares na temporada</w:t>
      </w:r>
    </w:p>
    <w:p w:rsidR="00CE23C5" w:rsidRDefault="008846FD" w:rsidP="004E4000">
      <w:pPr>
        <w:pStyle w:val="PargrafodaLista"/>
        <w:numPr>
          <w:ilvl w:val="0"/>
          <w:numId w:val="16"/>
        </w:numPr>
        <w:tabs>
          <w:tab w:val="left" w:pos="709"/>
        </w:tabs>
        <w:suppressAutoHyphens/>
        <w:spacing w:after="60" w:line="288" w:lineRule="auto"/>
      </w:pPr>
      <w:r>
        <w:t>M</w:t>
      </w:r>
      <w:r w:rsidR="00CE23C5">
        <w:t>aior número de segundos lugares na temporada</w:t>
      </w:r>
    </w:p>
    <w:p w:rsidR="00CE23C5" w:rsidRDefault="008846FD" w:rsidP="004E4000">
      <w:pPr>
        <w:pStyle w:val="PargrafodaLista"/>
        <w:numPr>
          <w:ilvl w:val="0"/>
          <w:numId w:val="16"/>
        </w:numPr>
        <w:tabs>
          <w:tab w:val="left" w:pos="709"/>
        </w:tabs>
        <w:suppressAutoHyphens/>
        <w:spacing w:after="60" w:line="288" w:lineRule="auto"/>
      </w:pPr>
      <w:r>
        <w:t>M</w:t>
      </w:r>
      <w:r w:rsidR="00CE23C5">
        <w:t>aior número de participações durante a competição</w:t>
      </w:r>
    </w:p>
    <w:p w:rsidR="00FC1597" w:rsidRPr="008846FD" w:rsidRDefault="00CE23C5" w:rsidP="004E4000">
      <w:pPr>
        <w:pStyle w:val="PargrafodaLista"/>
        <w:numPr>
          <w:ilvl w:val="0"/>
          <w:numId w:val="16"/>
        </w:numPr>
        <w:tabs>
          <w:tab w:val="left" w:pos="709"/>
        </w:tabs>
        <w:suppressAutoHyphens/>
        <w:spacing w:after="60" w:line="288" w:lineRule="auto"/>
      </w:pPr>
      <w:r w:rsidRPr="008846FD">
        <w:t>Maior idade do expositor</w:t>
      </w:r>
    </w:p>
    <w:p w:rsidR="00C32C1F" w:rsidRDefault="00C32C1F" w:rsidP="0077106C">
      <w:pPr>
        <w:tabs>
          <w:tab w:val="left" w:pos="709"/>
        </w:tabs>
        <w:suppressAutoHyphens/>
        <w:spacing w:after="60" w:line="288" w:lineRule="auto"/>
        <w:rPr>
          <w:b/>
        </w:rPr>
      </w:pPr>
    </w:p>
    <w:p w:rsidR="001B27E7" w:rsidRPr="000E369C" w:rsidRDefault="00CC5CCE" w:rsidP="0077106C">
      <w:pPr>
        <w:tabs>
          <w:tab w:val="left" w:pos="709"/>
        </w:tabs>
        <w:suppressAutoHyphens/>
        <w:spacing w:after="60" w:line="288" w:lineRule="auto"/>
        <w:rPr>
          <w:b/>
        </w:rPr>
      </w:pPr>
      <w:r>
        <w:rPr>
          <w:b/>
        </w:rPr>
        <w:t>5.</w:t>
      </w:r>
      <w:r w:rsidR="00052513">
        <w:rPr>
          <w:b/>
        </w:rPr>
        <w:t>11</w:t>
      </w:r>
      <w:r>
        <w:rPr>
          <w:b/>
        </w:rPr>
        <w:tab/>
      </w:r>
      <w:r w:rsidR="001B27E7" w:rsidRPr="000E369C">
        <w:rPr>
          <w:b/>
        </w:rPr>
        <w:t>Divulgação das Notas</w:t>
      </w:r>
    </w:p>
    <w:p w:rsidR="000C1814" w:rsidRDefault="00CC5CCE" w:rsidP="00CC5CCE">
      <w:pPr>
        <w:tabs>
          <w:tab w:val="left" w:pos="709"/>
        </w:tabs>
        <w:suppressAutoHyphens/>
        <w:spacing w:after="60" w:line="288" w:lineRule="auto"/>
        <w:ind w:left="708"/>
        <w:jc w:val="both"/>
      </w:pPr>
      <w:r>
        <w:tab/>
      </w:r>
      <w:r w:rsidR="000E369C" w:rsidRPr="00A84289">
        <w:t>Ao Término do Torneio, o Juiz dever</w:t>
      </w:r>
      <w:r w:rsidR="000E369C">
        <w:t>á anunciar</w:t>
      </w:r>
      <w:r w:rsidR="000E369C" w:rsidRPr="00A84289">
        <w:t xml:space="preserve"> a </w:t>
      </w:r>
      <w:r w:rsidR="000E369C">
        <w:t xml:space="preserve">colocação divulgando </w:t>
      </w:r>
      <w:r w:rsidR="000E369C" w:rsidRPr="00A84289">
        <w:t>as Notas Finais</w:t>
      </w:r>
      <w:r w:rsidR="000E369C">
        <w:t xml:space="preserve"> de</w:t>
      </w:r>
      <w:r w:rsidR="00294FBC">
        <w:t xml:space="preserve"> </w:t>
      </w:r>
      <w:r w:rsidR="000E369C">
        <w:t>cada classificado. Posteriormente, deverá permanecer no local por, no mínimo, 15 minutos para</w:t>
      </w:r>
      <w:r w:rsidR="00294FBC">
        <w:t xml:space="preserve"> </w:t>
      </w:r>
      <w:r w:rsidR="000E369C">
        <w:t>prestar</w:t>
      </w:r>
      <w:r w:rsidR="00294FBC">
        <w:t xml:space="preserve"> </w:t>
      </w:r>
      <w:r w:rsidR="0063436B">
        <w:t>esclarecimentos e/ou instruções</w:t>
      </w:r>
      <w:r w:rsidR="000E369C">
        <w:t xml:space="preserve"> </w:t>
      </w:r>
      <w:r w:rsidR="0063436B">
        <w:t xml:space="preserve">sobre pássaros de proprietários que o procurarem. </w:t>
      </w:r>
    </w:p>
    <w:p w:rsidR="000C1814" w:rsidRDefault="000C1814" w:rsidP="00CC5CCE">
      <w:pPr>
        <w:tabs>
          <w:tab w:val="left" w:pos="709"/>
        </w:tabs>
        <w:suppressAutoHyphens/>
        <w:spacing w:after="60" w:line="288" w:lineRule="auto"/>
        <w:ind w:left="708"/>
        <w:jc w:val="both"/>
      </w:pPr>
      <w:r>
        <w:t xml:space="preserve">Nos casos em que houver gravações em vídeo, o expositor que discordar da nota atribuída a seu pássaro poderá requisitar revisão </w:t>
      </w:r>
      <w:proofErr w:type="spellStart"/>
      <w:r>
        <w:t>á</w:t>
      </w:r>
      <w:proofErr w:type="spellEnd"/>
      <w:r>
        <w:t xml:space="preserve"> comissão de Canto, sempre por escrito e em um prazo máximo de três dias após a realização do evento. A comissão analisará e apresentará um veredito final em até uma semana.</w:t>
      </w:r>
    </w:p>
    <w:p w:rsidR="000E369C" w:rsidRDefault="000C1814" w:rsidP="00CC5CCE">
      <w:pPr>
        <w:tabs>
          <w:tab w:val="left" w:pos="709"/>
        </w:tabs>
        <w:suppressAutoHyphens/>
        <w:spacing w:after="60" w:line="288" w:lineRule="auto"/>
        <w:ind w:left="708"/>
        <w:jc w:val="both"/>
      </w:pPr>
      <w:r>
        <w:t xml:space="preserve"> </w:t>
      </w:r>
    </w:p>
    <w:p w:rsidR="00CC5CCE" w:rsidRDefault="00CC5CCE" w:rsidP="004E4000">
      <w:pPr>
        <w:pStyle w:val="PargrafodaLista"/>
        <w:numPr>
          <w:ilvl w:val="0"/>
          <w:numId w:val="20"/>
        </w:numPr>
        <w:tabs>
          <w:tab w:val="left" w:pos="709"/>
        </w:tabs>
        <w:suppressAutoHyphens/>
        <w:spacing w:after="60" w:line="288" w:lineRule="auto"/>
        <w:jc w:val="both"/>
        <w:rPr>
          <w:b/>
        </w:rPr>
      </w:pPr>
      <w:r>
        <w:rPr>
          <w:b/>
        </w:rPr>
        <w:lastRenderedPageBreak/>
        <w:t xml:space="preserve">   </w:t>
      </w:r>
      <w:r w:rsidR="00DD08C6">
        <w:rPr>
          <w:b/>
        </w:rPr>
        <w:t xml:space="preserve">  </w:t>
      </w:r>
      <w:r w:rsidR="00A07389" w:rsidRPr="00CC5CCE">
        <w:rPr>
          <w:b/>
        </w:rPr>
        <w:t xml:space="preserve">Classificação </w:t>
      </w:r>
      <w:r w:rsidRPr="00CC5CCE">
        <w:rPr>
          <w:b/>
        </w:rPr>
        <w:t>Geral</w:t>
      </w:r>
    </w:p>
    <w:p w:rsidR="00CC5CCE" w:rsidRPr="00CC5CCE" w:rsidRDefault="00CC5CCE" w:rsidP="004E4000">
      <w:pPr>
        <w:pStyle w:val="PargrafodaLista"/>
        <w:numPr>
          <w:ilvl w:val="1"/>
          <w:numId w:val="18"/>
        </w:numPr>
        <w:tabs>
          <w:tab w:val="left" w:pos="709"/>
        </w:tabs>
        <w:suppressAutoHyphens/>
        <w:spacing w:after="60" w:line="288" w:lineRule="auto"/>
        <w:jc w:val="both"/>
        <w:rPr>
          <w:b/>
        </w:rPr>
      </w:pPr>
      <w:r>
        <w:rPr>
          <w:b/>
        </w:rPr>
        <w:t xml:space="preserve">     </w:t>
      </w:r>
      <w:r w:rsidRPr="00CC5CCE">
        <w:rPr>
          <w:b/>
        </w:rPr>
        <w:t xml:space="preserve">Classificação </w:t>
      </w:r>
      <w:r w:rsidR="003C077F" w:rsidRPr="00CC5CCE">
        <w:rPr>
          <w:b/>
        </w:rPr>
        <w:t>D</w:t>
      </w:r>
      <w:r w:rsidR="000E0F2E" w:rsidRPr="00CC5CCE">
        <w:rPr>
          <w:b/>
        </w:rPr>
        <w:t>urante o Campeonato</w:t>
      </w:r>
      <w:r w:rsidRPr="00CC5CCE">
        <w:rPr>
          <w:b/>
        </w:rPr>
        <w:t xml:space="preserve"> - </w:t>
      </w:r>
      <w:r w:rsidR="00992E9A">
        <w:t xml:space="preserve">A nota atribuída a cada participante </w:t>
      </w:r>
      <w:r w:rsidR="003C5B4C">
        <w:t>é</w:t>
      </w:r>
      <w:r w:rsidR="005C522F">
        <w:t xml:space="preserve"> classificatória</w:t>
      </w:r>
      <w:r w:rsidR="00171128">
        <w:t xml:space="preserve"> em cada</w:t>
      </w:r>
    </w:p>
    <w:p w:rsidR="00CC5CCE" w:rsidRPr="00CC5CCE" w:rsidRDefault="00CC5CCE" w:rsidP="00CC5CCE">
      <w:pPr>
        <w:pStyle w:val="PargrafodaLista"/>
        <w:tabs>
          <w:tab w:val="left" w:pos="709"/>
        </w:tabs>
        <w:suppressAutoHyphens/>
        <w:spacing w:after="60" w:line="288" w:lineRule="auto"/>
        <w:ind w:left="360"/>
        <w:jc w:val="both"/>
        <w:rPr>
          <w:b/>
        </w:rPr>
      </w:pPr>
      <w:r>
        <w:rPr>
          <w:b/>
        </w:rPr>
        <w:t xml:space="preserve">  </w:t>
      </w:r>
      <w:r w:rsidR="00171128">
        <w:t xml:space="preserve"> </w:t>
      </w:r>
      <w:r>
        <w:t xml:space="preserve">  </w:t>
      </w:r>
      <w:r w:rsidR="00171128">
        <w:t xml:space="preserve">categoria e será substituída por um valor correspondente a </w:t>
      </w:r>
      <w:r w:rsidR="003C5B4C">
        <w:t>cada</w:t>
      </w:r>
      <w:r w:rsidR="00171128">
        <w:t xml:space="preserve"> colocação</w:t>
      </w:r>
      <w:r w:rsidR="00C32C1F">
        <w:t>,</w:t>
      </w:r>
      <w:r w:rsidR="00171128">
        <w:t xml:space="preserve"> </w:t>
      </w:r>
      <w:r w:rsidR="005C522F">
        <w:t>conforme tabela:</w:t>
      </w:r>
      <w:r w:rsidR="00C32C1F">
        <w:t xml:space="preserve">   </w:t>
      </w:r>
    </w:p>
    <w:p w:rsidR="00C32C1F" w:rsidRDefault="00C32C1F" w:rsidP="00294FBC">
      <w:pPr>
        <w:tabs>
          <w:tab w:val="left" w:pos="709"/>
        </w:tabs>
        <w:suppressAutoHyphens/>
        <w:spacing w:after="60" w:line="288" w:lineRule="auto"/>
        <w:jc w:val="both"/>
      </w:pPr>
      <w:r>
        <w:t xml:space="preserve">      </w:t>
      </w:r>
      <w:r w:rsidR="003C5B4C">
        <w:t xml:space="preserve">     </w:t>
      </w:r>
    </w:p>
    <w:tbl>
      <w:tblPr>
        <w:tblStyle w:val="Tabelacomgrade"/>
        <w:tblW w:w="0" w:type="auto"/>
        <w:tblInd w:w="2830" w:type="dxa"/>
        <w:tblLook w:val="04A0" w:firstRow="1" w:lastRow="0" w:firstColumn="1" w:lastColumn="0" w:noHBand="0" w:noVBand="1"/>
      </w:tblPr>
      <w:tblGrid>
        <w:gridCol w:w="1710"/>
        <w:gridCol w:w="1150"/>
      </w:tblGrid>
      <w:tr w:rsidR="00C32C1F" w:rsidTr="00CC5CCE">
        <w:trPr>
          <w:trHeight w:val="557"/>
        </w:trPr>
        <w:tc>
          <w:tcPr>
            <w:tcW w:w="506" w:type="dxa"/>
          </w:tcPr>
          <w:p w:rsidR="00C32C1F" w:rsidRDefault="003C5B4C" w:rsidP="00294FBC">
            <w:pPr>
              <w:tabs>
                <w:tab w:val="left" w:pos="709"/>
              </w:tabs>
              <w:suppressAutoHyphens/>
              <w:spacing w:after="60" w:line="288" w:lineRule="auto"/>
              <w:jc w:val="both"/>
            </w:pPr>
            <w:r>
              <w:t xml:space="preserve">    COLOCAÇÃO</w:t>
            </w:r>
          </w:p>
        </w:tc>
        <w:tc>
          <w:tcPr>
            <w:tcW w:w="570" w:type="dxa"/>
          </w:tcPr>
          <w:p w:rsidR="00C32C1F" w:rsidRDefault="003C5B4C" w:rsidP="00294FBC">
            <w:pPr>
              <w:tabs>
                <w:tab w:val="left" w:pos="709"/>
              </w:tabs>
              <w:suppressAutoHyphens/>
              <w:spacing w:after="60" w:line="288" w:lineRule="auto"/>
              <w:jc w:val="both"/>
            </w:pPr>
            <w:r>
              <w:t xml:space="preserve">         PONTOS</w:t>
            </w:r>
          </w:p>
        </w:tc>
      </w:tr>
      <w:tr w:rsidR="00C32C1F" w:rsidTr="00CC5CCE">
        <w:trPr>
          <w:trHeight w:val="391"/>
        </w:trPr>
        <w:tc>
          <w:tcPr>
            <w:tcW w:w="506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1º</w:t>
            </w:r>
          </w:p>
        </w:tc>
        <w:tc>
          <w:tcPr>
            <w:tcW w:w="570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10</w:t>
            </w:r>
          </w:p>
        </w:tc>
      </w:tr>
      <w:tr w:rsidR="003C5B4C" w:rsidTr="00CC5CCE">
        <w:trPr>
          <w:trHeight w:val="354"/>
        </w:trPr>
        <w:tc>
          <w:tcPr>
            <w:tcW w:w="506" w:type="dxa"/>
          </w:tcPr>
          <w:p w:rsidR="003C5B4C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2º</w:t>
            </w:r>
          </w:p>
        </w:tc>
        <w:tc>
          <w:tcPr>
            <w:tcW w:w="570" w:type="dxa"/>
          </w:tcPr>
          <w:p w:rsidR="003C5B4C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9</w:t>
            </w:r>
          </w:p>
        </w:tc>
      </w:tr>
      <w:tr w:rsidR="00C32C1F" w:rsidTr="00CC5CCE">
        <w:trPr>
          <w:trHeight w:val="318"/>
        </w:trPr>
        <w:tc>
          <w:tcPr>
            <w:tcW w:w="506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3º</w:t>
            </w:r>
          </w:p>
        </w:tc>
        <w:tc>
          <w:tcPr>
            <w:tcW w:w="570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8</w:t>
            </w:r>
          </w:p>
        </w:tc>
      </w:tr>
      <w:tr w:rsidR="00C32C1F" w:rsidTr="00CC5CCE">
        <w:trPr>
          <w:trHeight w:val="410"/>
        </w:trPr>
        <w:tc>
          <w:tcPr>
            <w:tcW w:w="506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4º</w:t>
            </w:r>
          </w:p>
        </w:tc>
        <w:tc>
          <w:tcPr>
            <w:tcW w:w="570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7</w:t>
            </w:r>
          </w:p>
        </w:tc>
      </w:tr>
      <w:tr w:rsidR="00C32C1F" w:rsidTr="00CC5CCE">
        <w:trPr>
          <w:trHeight w:val="360"/>
        </w:trPr>
        <w:tc>
          <w:tcPr>
            <w:tcW w:w="506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5º</w:t>
            </w:r>
          </w:p>
        </w:tc>
        <w:tc>
          <w:tcPr>
            <w:tcW w:w="570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6</w:t>
            </w:r>
          </w:p>
        </w:tc>
      </w:tr>
      <w:tr w:rsidR="00C32C1F" w:rsidTr="00CC5CCE">
        <w:trPr>
          <w:trHeight w:val="296"/>
        </w:trPr>
        <w:tc>
          <w:tcPr>
            <w:tcW w:w="506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6º</w:t>
            </w:r>
          </w:p>
        </w:tc>
        <w:tc>
          <w:tcPr>
            <w:tcW w:w="570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5</w:t>
            </w:r>
          </w:p>
        </w:tc>
      </w:tr>
      <w:tr w:rsidR="00C32C1F" w:rsidTr="00CC5CCE">
        <w:trPr>
          <w:trHeight w:val="403"/>
        </w:trPr>
        <w:tc>
          <w:tcPr>
            <w:tcW w:w="506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7º</w:t>
            </w:r>
          </w:p>
        </w:tc>
        <w:tc>
          <w:tcPr>
            <w:tcW w:w="570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4</w:t>
            </w:r>
          </w:p>
        </w:tc>
      </w:tr>
      <w:tr w:rsidR="00C32C1F" w:rsidTr="00CC5CCE">
        <w:trPr>
          <w:trHeight w:val="352"/>
        </w:trPr>
        <w:tc>
          <w:tcPr>
            <w:tcW w:w="506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8º</w:t>
            </w:r>
          </w:p>
        </w:tc>
        <w:tc>
          <w:tcPr>
            <w:tcW w:w="570" w:type="dxa"/>
          </w:tcPr>
          <w:p w:rsidR="00C32C1F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>
              <w:t>3</w:t>
            </w:r>
          </w:p>
        </w:tc>
      </w:tr>
      <w:tr w:rsidR="00C32C1F" w:rsidRPr="003C5B4C" w:rsidTr="00CC5CCE">
        <w:trPr>
          <w:trHeight w:val="288"/>
        </w:trPr>
        <w:tc>
          <w:tcPr>
            <w:tcW w:w="506" w:type="dxa"/>
          </w:tcPr>
          <w:p w:rsidR="00C32C1F" w:rsidRPr="003C5B4C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 w:rsidRPr="003C5B4C">
              <w:t>9º</w:t>
            </w:r>
          </w:p>
        </w:tc>
        <w:tc>
          <w:tcPr>
            <w:tcW w:w="570" w:type="dxa"/>
          </w:tcPr>
          <w:p w:rsidR="00C32C1F" w:rsidRPr="003C5B4C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 w:rsidRPr="003C5B4C">
              <w:t>2</w:t>
            </w:r>
          </w:p>
        </w:tc>
      </w:tr>
      <w:tr w:rsidR="00C32C1F" w:rsidRPr="003C5B4C" w:rsidTr="00CC5CCE">
        <w:trPr>
          <w:trHeight w:val="238"/>
        </w:trPr>
        <w:tc>
          <w:tcPr>
            <w:tcW w:w="506" w:type="dxa"/>
          </w:tcPr>
          <w:p w:rsidR="00C32C1F" w:rsidRPr="003C5B4C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 w:rsidRPr="003C5B4C">
              <w:t>10º</w:t>
            </w:r>
          </w:p>
        </w:tc>
        <w:tc>
          <w:tcPr>
            <w:tcW w:w="570" w:type="dxa"/>
          </w:tcPr>
          <w:p w:rsidR="00C32C1F" w:rsidRPr="003C5B4C" w:rsidRDefault="003C5B4C" w:rsidP="003C5B4C">
            <w:pPr>
              <w:tabs>
                <w:tab w:val="left" w:pos="709"/>
              </w:tabs>
              <w:suppressAutoHyphens/>
              <w:spacing w:after="60" w:line="288" w:lineRule="auto"/>
              <w:jc w:val="center"/>
            </w:pPr>
            <w:r w:rsidRPr="003C5B4C">
              <w:t>1</w:t>
            </w:r>
          </w:p>
        </w:tc>
      </w:tr>
    </w:tbl>
    <w:p w:rsidR="00C32C1F" w:rsidRPr="003C5B4C" w:rsidRDefault="00CC5CCE" w:rsidP="003C5B4C">
      <w:pPr>
        <w:tabs>
          <w:tab w:val="left" w:pos="709"/>
        </w:tabs>
        <w:suppressAutoHyphens/>
        <w:spacing w:after="60" w:line="288" w:lineRule="auto"/>
        <w:jc w:val="center"/>
        <w:rPr>
          <w:b/>
        </w:rPr>
      </w:pPr>
      <w:r>
        <w:rPr>
          <w:b/>
        </w:rPr>
        <w:t xml:space="preserve">   </w:t>
      </w:r>
      <w:r w:rsidR="00104436">
        <w:rPr>
          <w:b/>
        </w:rPr>
        <w:t xml:space="preserve">   </w:t>
      </w:r>
      <w:r w:rsidR="003C5B4C">
        <w:rPr>
          <w:b/>
        </w:rPr>
        <w:t xml:space="preserve">   </w:t>
      </w:r>
    </w:p>
    <w:p w:rsidR="00416810" w:rsidRDefault="00992E9A" w:rsidP="004E4000">
      <w:pPr>
        <w:pStyle w:val="PargrafodaLista"/>
        <w:numPr>
          <w:ilvl w:val="0"/>
          <w:numId w:val="8"/>
        </w:numPr>
        <w:tabs>
          <w:tab w:val="left" w:pos="709"/>
        </w:tabs>
        <w:suppressAutoHyphens/>
        <w:spacing w:after="60" w:line="288" w:lineRule="auto"/>
        <w:jc w:val="both"/>
      </w:pPr>
      <w:r>
        <w:t xml:space="preserve">A classificação Geral </w:t>
      </w:r>
      <w:r w:rsidR="00A07389">
        <w:t>será</w:t>
      </w:r>
      <w:r>
        <w:t xml:space="preserve"> obtida através da somatória direta dos pontos acumulados</w:t>
      </w:r>
      <w:r w:rsidR="008E376E">
        <w:t xml:space="preserve">. </w:t>
      </w:r>
    </w:p>
    <w:p w:rsidR="00416810" w:rsidRDefault="00416810" w:rsidP="00294FBC">
      <w:pPr>
        <w:tabs>
          <w:tab w:val="left" w:pos="709"/>
        </w:tabs>
        <w:suppressAutoHyphens/>
        <w:spacing w:after="60" w:line="288" w:lineRule="auto"/>
        <w:jc w:val="both"/>
      </w:pPr>
    </w:p>
    <w:p w:rsidR="00EF43A9" w:rsidRDefault="00CC5CCE" w:rsidP="00892075">
      <w:pPr>
        <w:tabs>
          <w:tab w:val="left" w:pos="709"/>
        </w:tabs>
        <w:suppressAutoHyphens/>
        <w:spacing w:after="60" w:line="288" w:lineRule="auto"/>
        <w:ind w:left="709" w:hanging="709"/>
        <w:jc w:val="both"/>
      </w:pPr>
      <w:r>
        <w:rPr>
          <w:b/>
        </w:rPr>
        <w:t>6.2</w:t>
      </w:r>
      <w:r>
        <w:rPr>
          <w:b/>
        </w:rPr>
        <w:tab/>
      </w:r>
      <w:r w:rsidR="00416810" w:rsidRPr="00416810">
        <w:rPr>
          <w:b/>
        </w:rPr>
        <w:t>Classificação ao Final do Campeonato</w:t>
      </w:r>
      <w:r>
        <w:rPr>
          <w:b/>
        </w:rPr>
        <w:t xml:space="preserve"> </w:t>
      </w:r>
      <w:r w:rsidR="00892075" w:rsidRPr="00892075">
        <w:t>– Para o ano</w:t>
      </w:r>
      <w:r w:rsidR="00EF43A9">
        <w:t xml:space="preserve"> </w:t>
      </w:r>
      <w:r w:rsidR="00892075">
        <w:t>de 2018, elaboramos um calendário com 10 etapas</w:t>
      </w:r>
      <w:r w:rsidR="0028441F">
        <w:t xml:space="preserve"> sendo que três serão consideradas para efeito de descarte. Assim, a classificação se dará pela somatória das 7 melhores </w:t>
      </w:r>
      <w:r w:rsidR="00B052AC">
        <w:t xml:space="preserve">pontuações obtidas em uma mesma categoria. </w:t>
      </w:r>
      <w:r w:rsidR="0028441F">
        <w:t xml:space="preserve">  </w:t>
      </w:r>
    </w:p>
    <w:p w:rsidR="00F13AAE" w:rsidRDefault="00EF43A9" w:rsidP="00EF43A9">
      <w:pPr>
        <w:tabs>
          <w:tab w:val="left" w:pos="709"/>
        </w:tabs>
        <w:suppressAutoHyphens/>
        <w:spacing w:after="60" w:line="288" w:lineRule="auto"/>
        <w:jc w:val="both"/>
      </w:pPr>
      <w:r>
        <w:tab/>
        <w:t xml:space="preserve"> </w:t>
      </w:r>
      <w:r>
        <w:tab/>
      </w:r>
    </w:p>
    <w:p w:rsidR="00F13AAE" w:rsidRDefault="00F13AAE" w:rsidP="00F13AAE">
      <w:pPr>
        <w:tabs>
          <w:tab w:val="left" w:pos="709"/>
        </w:tabs>
        <w:suppressAutoHyphens/>
        <w:spacing w:after="60" w:line="288" w:lineRule="auto"/>
        <w:ind w:left="709" w:hanging="709"/>
        <w:jc w:val="both"/>
      </w:pPr>
      <w:r w:rsidRPr="00F13AAE">
        <w:rPr>
          <w:b/>
        </w:rPr>
        <w:t>6.3</w:t>
      </w:r>
      <w:r w:rsidRPr="00F13AAE">
        <w:rPr>
          <w:b/>
        </w:rPr>
        <w:tab/>
        <w:t>Premiação</w:t>
      </w:r>
      <w:r>
        <w:t xml:space="preserve"> </w:t>
      </w:r>
      <w:r w:rsidR="00114E6A">
        <w:t>-</w:t>
      </w:r>
      <w:r>
        <w:t xml:space="preserve"> Serão premiados, em data anunciada durante o mês de janeiro do ano subsequente, (tradicionalmente em dia comemorativo do aniversário da Serca) os cinco primeiros colocados em cada categoria. </w:t>
      </w:r>
      <w:r w:rsidR="00114E6A">
        <w:t>O competidor não poderá se classificar em duas categorias distintas. Nestes casos, será</w:t>
      </w:r>
      <w:r>
        <w:t xml:space="preserve"> considerada apenas a que apresentar maior pontuação.  </w:t>
      </w:r>
    </w:p>
    <w:p w:rsidR="00027F48" w:rsidRDefault="00027F48" w:rsidP="00294FBC">
      <w:pPr>
        <w:tabs>
          <w:tab w:val="left" w:pos="709"/>
        </w:tabs>
        <w:suppressAutoHyphens/>
        <w:spacing w:after="60" w:line="288" w:lineRule="auto"/>
        <w:jc w:val="both"/>
        <w:rPr>
          <w:b/>
        </w:rPr>
      </w:pPr>
    </w:p>
    <w:p w:rsidR="007D4033" w:rsidRDefault="001B6666" w:rsidP="00294FBC">
      <w:pPr>
        <w:tabs>
          <w:tab w:val="left" w:pos="709"/>
        </w:tabs>
        <w:suppressAutoHyphens/>
        <w:spacing w:after="60" w:line="288" w:lineRule="auto"/>
        <w:jc w:val="both"/>
      </w:pPr>
      <w:r>
        <w:rPr>
          <w:b/>
        </w:rPr>
        <w:t>7</w:t>
      </w:r>
      <w:r>
        <w:rPr>
          <w:b/>
        </w:rPr>
        <w:tab/>
      </w:r>
      <w:r w:rsidR="007D4033">
        <w:rPr>
          <w:b/>
        </w:rPr>
        <w:t>Processo</w:t>
      </w:r>
      <w:r>
        <w:rPr>
          <w:b/>
        </w:rPr>
        <w:t xml:space="preserve"> - </w:t>
      </w:r>
      <w:r w:rsidR="007D4033" w:rsidRPr="007D4033">
        <w:t>Envolve</w:t>
      </w:r>
      <w:r w:rsidR="007D4033">
        <w:t xml:space="preserve"> o Planejamento, Elaboração, Estrutura, Organização e a parte Prática dos Eventos</w:t>
      </w:r>
    </w:p>
    <w:p w:rsidR="007D4033" w:rsidRDefault="001B6666" w:rsidP="001B6666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>
        <w:rPr>
          <w:b/>
        </w:rPr>
        <w:t>7.1</w:t>
      </w:r>
      <w:r>
        <w:rPr>
          <w:b/>
        </w:rPr>
        <w:tab/>
      </w:r>
      <w:r w:rsidR="007D4033" w:rsidRPr="00116467">
        <w:rPr>
          <w:b/>
        </w:rPr>
        <w:t>Divulgação</w:t>
      </w:r>
      <w:r>
        <w:rPr>
          <w:b/>
        </w:rPr>
        <w:t xml:space="preserve"> - </w:t>
      </w:r>
      <w:r w:rsidR="007D4033">
        <w:t>Divulgação dos dias, horários e locais de cada Etapa em material impresso, e-mail e Site</w:t>
      </w:r>
      <w:r w:rsidR="002B52F2">
        <w:t>. Os resultados de cada etapa deverão estar disponíveis no Site da SERCA na semana subsequente a sua realização</w:t>
      </w:r>
    </w:p>
    <w:p w:rsidR="00634045" w:rsidRDefault="001B6666" w:rsidP="001B6666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>
        <w:rPr>
          <w:b/>
        </w:rPr>
        <w:t>7.2</w:t>
      </w:r>
      <w:r>
        <w:rPr>
          <w:b/>
        </w:rPr>
        <w:tab/>
      </w:r>
      <w:r w:rsidR="00634045" w:rsidRPr="00116467">
        <w:rPr>
          <w:b/>
        </w:rPr>
        <w:t>Orientação</w:t>
      </w:r>
      <w:r>
        <w:rPr>
          <w:b/>
        </w:rPr>
        <w:t xml:space="preserve"> - </w:t>
      </w:r>
      <w:r w:rsidR="00634045">
        <w:t>Sinalização com placas indicando o local exato de cada Categoria</w:t>
      </w:r>
    </w:p>
    <w:p w:rsidR="002B52F2" w:rsidRDefault="001B6666" w:rsidP="001B6666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1B6666">
        <w:rPr>
          <w:b/>
        </w:rPr>
        <w:t>7.3</w:t>
      </w:r>
      <w:r>
        <w:tab/>
      </w:r>
      <w:r w:rsidR="00634045" w:rsidRPr="00116467">
        <w:rPr>
          <w:b/>
        </w:rPr>
        <w:t>Organização</w:t>
      </w:r>
      <w:r>
        <w:rPr>
          <w:b/>
        </w:rPr>
        <w:t xml:space="preserve"> - </w:t>
      </w:r>
      <w:r w:rsidR="00634045">
        <w:t xml:space="preserve">Refere-se </w:t>
      </w:r>
      <w:proofErr w:type="gramStart"/>
      <w:r w:rsidR="00634045">
        <w:t>a</w:t>
      </w:r>
      <w:proofErr w:type="gramEnd"/>
      <w:r w:rsidR="00634045">
        <w:t xml:space="preserve"> preparação do(s) espaço(s) reservado(s) ao julgamento. Inclui</w:t>
      </w:r>
      <w:r w:rsidR="002B52F2">
        <w:t>:</w:t>
      </w:r>
    </w:p>
    <w:p w:rsidR="007049EA" w:rsidRDefault="007049EA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  <w:jc w:val="both"/>
      </w:pPr>
      <w:r>
        <w:t>Transporte para materiais, equipamentos e afins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  <w:jc w:val="both"/>
      </w:pPr>
      <w:r>
        <w:t>M</w:t>
      </w:r>
      <w:r w:rsidR="00634045">
        <w:t>esas</w:t>
      </w:r>
      <w:r w:rsidR="00C05D7B">
        <w:t xml:space="preserve"> para banca julgadora</w:t>
      </w:r>
      <w:r w:rsidR="003C5B4C">
        <w:t>2</w:t>
      </w:r>
    </w:p>
    <w:p w:rsidR="00855F76" w:rsidRDefault="00855F76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  <w:jc w:val="both"/>
      </w:pPr>
      <w:r>
        <w:t>Mesa para preparar Gaiolas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  <w:jc w:val="both"/>
      </w:pPr>
      <w:r>
        <w:t>M</w:t>
      </w:r>
      <w:r w:rsidR="00116467">
        <w:t>esas para</w:t>
      </w:r>
      <w:r w:rsidR="00C05D7B">
        <w:t xml:space="preserve"> inscrições</w:t>
      </w:r>
      <w:r w:rsidR="002B52F2">
        <w:t>, conferências e i</w:t>
      </w:r>
      <w:r w:rsidR="00C05D7B">
        <w:t>nformações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  <w:jc w:val="both"/>
      </w:pPr>
      <w:r>
        <w:t>C</w:t>
      </w:r>
      <w:r w:rsidR="00634045">
        <w:t>adeiras</w:t>
      </w:r>
      <w:r w:rsidR="002B52F2">
        <w:t xml:space="preserve"> para colaboradores e para público</w:t>
      </w:r>
    </w:p>
    <w:p w:rsidR="007049EA" w:rsidRDefault="007049EA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  <w:jc w:val="both"/>
      </w:pPr>
      <w:r>
        <w:lastRenderedPageBreak/>
        <w:t>Lanches e Bebidas para mesa Julgadora e apoiadores</w:t>
      </w:r>
    </w:p>
    <w:p w:rsidR="002B52F2" w:rsidRP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  <w:jc w:val="both"/>
      </w:pPr>
      <w:r>
        <w:t>P</w:t>
      </w:r>
      <w:r w:rsidR="00634045">
        <w:t>rotetores de sol/chuva</w:t>
      </w:r>
      <w:r w:rsidR="00C05D7B">
        <w:t xml:space="preserve"> </w:t>
      </w:r>
      <w:r w:rsidR="00C05D7B" w:rsidRPr="007049EA">
        <w:rPr>
          <w:sz w:val="18"/>
          <w:szCs w:val="18"/>
        </w:rPr>
        <w:t>(se necessário)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>E</w:t>
      </w:r>
      <w:r w:rsidR="00634045">
        <w:t>stacas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 xml:space="preserve">Ganchos e Fitas de </w:t>
      </w:r>
      <w:r w:rsidR="00634045">
        <w:t>isolamento</w:t>
      </w:r>
      <w:r>
        <w:t xml:space="preserve"> 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>P</w:t>
      </w:r>
      <w:r w:rsidR="00C05D7B">
        <w:t>astas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>C</w:t>
      </w:r>
      <w:r w:rsidR="00C05D7B">
        <w:t>anetas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>C</w:t>
      </w:r>
      <w:r w:rsidR="00C05D7B">
        <w:t>alculadoras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>C</w:t>
      </w:r>
      <w:r w:rsidR="00C05D7B">
        <w:t>ronômetros</w:t>
      </w:r>
    </w:p>
    <w:p w:rsidR="002B52F2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>F</w:t>
      </w:r>
      <w:r w:rsidR="002B52F2">
        <w:t>olha</w:t>
      </w:r>
      <w:r>
        <w:t>s</w:t>
      </w:r>
      <w:r w:rsidR="002B52F2">
        <w:t xml:space="preserve"> de </w:t>
      </w:r>
      <w:r w:rsidR="00C05D7B">
        <w:t>papel em branco</w:t>
      </w:r>
    </w:p>
    <w:p w:rsidR="000C7C45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>F</w:t>
      </w:r>
      <w:r w:rsidR="00F32813">
        <w:t>icha de Classificação</w:t>
      </w:r>
    </w:p>
    <w:p w:rsidR="000C7C45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>M</w:t>
      </w:r>
      <w:r w:rsidR="00F32813">
        <w:t xml:space="preserve">apa do Torneio dedicados à Mesa </w:t>
      </w:r>
    </w:p>
    <w:p w:rsidR="001B6666" w:rsidRDefault="000C7C45" w:rsidP="004E4000">
      <w:pPr>
        <w:pStyle w:val="PargrafodaLista"/>
        <w:numPr>
          <w:ilvl w:val="0"/>
          <w:numId w:val="17"/>
        </w:numPr>
        <w:tabs>
          <w:tab w:val="left" w:pos="709"/>
        </w:tabs>
        <w:suppressAutoHyphens/>
        <w:spacing w:after="60" w:line="288" w:lineRule="auto"/>
      </w:pPr>
      <w:r>
        <w:t xml:space="preserve">Mapa do Torneio dedicado </w:t>
      </w:r>
      <w:r w:rsidR="00F32813">
        <w:t>ao Público</w:t>
      </w:r>
    </w:p>
    <w:p w:rsidR="00241FC9" w:rsidRDefault="00241FC9" w:rsidP="00241FC9">
      <w:pPr>
        <w:pStyle w:val="PargrafodaLista"/>
        <w:tabs>
          <w:tab w:val="left" w:pos="709"/>
        </w:tabs>
        <w:suppressAutoHyphens/>
        <w:spacing w:after="60" w:line="288" w:lineRule="auto"/>
      </w:pPr>
    </w:p>
    <w:p w:rsidR="000C7C45" w:rsidRDefault="00F32813" w:rsidP="004E4000">
      <w:pPr>
        <w:pStyle w:val="PargrafodaLista"/>
        <w:numPr>
          <w:ilvl w:val="2"/>
          <w:numId w:val="21"/>
        </w:numPr>
        <w:tabs>
          <w:tab w:val="left" w:pos="709"/>
        </w:tabs>
        <w:suppressAutoHyphens/>
        <w:spacing w:after="60" w:line="288" w:lineRule="auto"/>
      </w:pPr>
      <w:r>
        <w:t xml:space="preserve">Nos casos em que se utilizarão um painel eletrônico para divulgação das informações, </w:t>
      </w:r>
      <w:r w:rsidR="00E51A96">
        <w:t xml:space="preserve">verificar a disponibilidade de tomada no local do evento e, então, </w:t>
      </w:r>
      <w:r>
        <w:t>adicionar</w:t>
      </w:r>
      <w:r w:rsidR="000C7C45">
        <w:t>:</w:t>
      </w:r>
    </w:p>
    <w:p w:rsidR="000C7C45" w:rsidRDefault="00116467" w:rsidP="004E4000">
      <w:pPr>
        <w:pStyle w:val="PargrafodaLista"/>
        <w:numPr>
          <w:ilvl w:val="0"/>
          <w:numId w:val="10"/>
        </w:numPr>
        <w:tabs>
          <w:tab w:val="left" w:pos="709"/>
        </w:tabs>
        <w:suppressAutoHyphens/>
        <w:spacing w:after="60" w:line="288" w:lineRule="auto"/>
      </w:pPr>
      <w:r>
        <w:t>Monitor</w:t>
      </w:r>
    </w:p>
    <w:p w:rsidR="000C7C45" w:rsidRDefault="00F32813" w:rsidP="004E4000">
      <w:pPr>
        <w:pStyle w:val="PargrafodaLista"/>
        <w:numPr>
          <w:ilvl w:val="0"/>
          <w:numId w:val="10"/>
        </w:numPr>
        <w:tabs>
          <w:tab w:val="left" w:pos="709"/>
        </w:tabs>
        <w:suppressAutoHyphens/>
        <w:spacing w:after="60" w:line="288" w:lineRule="auto"/>
      </w:pPr>
      <w:r>
        <w:t>Notebook</w:t>
      </w:r>
    </w:p>
    <w:p w:rsidR="000C7C45" w:rsidRDefault="000C7C45" w:rsidP="004E4000">
      <w:pPr>
        <w:pStyle w:val="PargrafodaLista"/>
        <w:numPr>
          <w:ilvl w:val="0"/>
          <w:numId w:val="10"/>
        </w:numPr>
        <w:tabs>
          <w:tab w:val="left" w:pos="709"/>
        </w:tabs>
        <w:suppressAutoHyphens/>
        <w:spacing w:after="60" w:line="288" w:lineRule="auto"/>
      </w:pPr>
      <w:r>
        <w:t>C</w:t>
      </w:r>
      <w:r w:rsidR="00F32813">
        <w:t>abo HDMI com, pelo menos, 6 metros de comprimento</w:t>
      </w:r>
      <w:r w:rsidR="00116467">
        <w:t xml:space="preserve"> </w:t>
      </w:r>
    </w:p>
    <w:p w:rsidR="00E51A96" w:rsidRDefault="000C7C45" w:rsidP="004E4000">
      <w:pPr>
        <w:pStyle w:val="PargrafodaLista"/>
        <w:numPr>
          <w:ilvl w:val="0"/>
          <w:numId w:val="10"/>
        </w:numPr>
        <w:tabs>
          <w:tab w:val="left" w:pos="709"/>
        </w:tabs>
        <w:suppressAutoHyphens/>
        <w:spacing w:after="60" w:line="288" w:lineRule="auto"/>
        <w:jc w:val="both"/>
      </w:pPr>
      <w:r>
        <w:t>T</w:t>
      </w:r>
      <w:r w:rsidR="00116467">
        <w:t xml:space="preserve">rês </w:t>
      </w:r>
      <w:r w:rsidR="00F32813">
        <w:t>extens</w:t>
      </w:r>
      <w:r w:rsidR="00116467">
        <w:t>ões elétricas, uma comprida (mais de 10 metros), uma curta (2 metros) e outra</w:t>
      </w:r>
      <w:r w:rsidR="00C10392">
        <w:t xml:space="preserve"> </w:t>
      </w:r>
      <w:r w:rsidR="00116467">
        <w:t>média (6 metros)</w:t>
      </w:r>
    </w:p>
    <w:p w:rsidR="00E51A96" w:rsidRDefault="00E51A96" w:rsidP="004E4000">
      <w:pPr>
        <w:pStyle w:val="PargrafodaLista"/>
        <w:numPr>
          <w:ilvl w:val="0"/>
          <w:numId w:val="10"/>
        </w:numPr>
        <w:tabs>
          <w:tab w:val="left" w:pos="709"/>
        </w:tabs>
        <w:suppressAutoHyphens/>
        <w:spacing w:after="60" w:line="288" w:lineRule="auto"/>
        <w:jc w:val="both"/>
      </w:pPr>
      <w:r>
        <w:t>Adaptadores de Tomada de três para dois pinos e de dois para três pinos.</w:t>
      </w:r>
    </w:p>
    <w:p w:rsidR="00E51A96" w:rsidRDefault="00E51A96" w:rsidP="00E51A96">
      <w:pPr>
        <w:tabs>
          <w:tab w:val="left" w:pos="709"/>
        </w:tabs>
        <w:suppressAutoHyphens/>
        <w:spacing w:after="60" w:line="288" w:lineRule="auto"/>
        <w:jc w:val="both"/>
      </w:pPr>
    </w:p>
    <w:p w:rsidR="00241FC9" w:rsidRDefault="00E51A96" w:rsidP="00984351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E51A96">
        <w:rPr>
          <w:b/>
        </w:rPr>
        <w:t>7.3.2</w:t>
      </w:r>
      <w:r>
        <w:tab/>
        <w:t>Nos casos em que houverem gravações, providenciar filmadora, Tripé, carregador de energia e memória com espaço suficiente para um mínimo de quatro horas de gravação</w:t>
      </w:r>
    </w:p>
    <w:p w:rsidR="00241FC9" w:rsidRDefault="00241FC9" w:rsidP="004E4000">
      <w:pPr>
        <w:pStyle w:val="PargrafodaLista"/>
        <w:numPr>
          <w:ilvl w:val="2"/>
          <w:numId w:val="22"/>
        </w:numPr>
        <w:tabs>
          <w:tab w:val="left" w:pos="709"/>
        </w:tabs>
        <w:suppressAutoHyphens/>
        <w:spacing w:after="60" w:line="288" w:lineRule="auto"/>
        <w:jc w:val="both"/>
      </w:pPr>
      <w:r w:rsidRPr="006957BE">
        <w:t>O material solicitado pelo Coordenador Geral deverá estar disponível para retirada na sede social um dia antes da realização de cada etapa</w:t>
      </w:r>
    </w:p>
    <w:p w:rsidR="00984351" w:rsidRPr="00984351" w:rsidRDefault="001B6666" w:rsidP="004E4000">
      <w:pPr>
        <w:pStyle w:val="PargrafodaLista"/>
        <w:numPr>
          <w:ilvl w:val="2"/>
          <w:numId w:val="22"/>
        </w:numPr>
        <w:tabs>
          <w:tab w:val="left" w:pos="709"/>
        </w:tabs>
        <w:suppressAutoHyphens/>
        <w:spacing w:after="60" w:line="288" w:lineRule="auto"/>
        <w:jc w:val="both"/>
      </w:pPr>
      <w:r>
        <w:t>Disponibilizar</w:t>
      </w:r>
      <w:r w:rsidR="006D22BA">
        <w:t xml:space="preserve"> para a mesa Julgadora água e, durante a parada técnica </w:t>
      </w:r>
      <w:r w:rsidR="006D22BA" w:rsidRPr="00241FC9">
        <w:rPr>
          <w:sz w:val="18"/>
          <w:szCs w:val="18"/>
        </w:rPr>
        <w:t>(15’ por volta das 10:00h),</w:t>
      </w:r>
      <w:r w:rsidR="006D22BA">
        <w:t xml:space="preserve"> um lanche</w:t>
      </w:r>
      <w:r w:rsidR="00C10392">
        <w:t>.</w:t>
      </w:r>
      <w:r w:rsidR="006D22BA">
        <w:t xml:space="preserve"> </w:t>
      </w:r>
    </w:p>
    <w:p w:rsidR="006D22BA" w:rsidRDefault="00241FC9" w:rsidP="00241FC9">
      <w:pPr>
        <w:tabs>
          <w:tab w:val="left" w:pos="709"/>
        </w:tabs>
        <w:suppressAutoHyphens/>
        <w:spacing w:after="60" w:line="288" w:lineRule="auto"/>
        <w:jc w:val="both"/>
      </w:pPr>
      <w:r w:rsidRPr="00241FC9">
        <w:rPr>
          <w:b/>
        </w:rPr>
        <w:t>7.3.</w:t>
      </w:r>
      <w:r w:rsidR="00E51A96">
        <w:rPr>
          <w:b/>
        </w:rPr>
        <w:t>5</w:t>
      </w:r>
      <w:r>
        <w:tab/>
      </w:r>
      <w:r w:rsidR="006D22BA">
        <w:t>Prov</w:t>
      </w:r>
      <w:r w:rsidR="00C10392">
        <w:t>idenciar os pagamentos dos Juízes e dos apoiadores.</w:t>
      </w:r>
    </w:p>
    <w:p w:rsidR="00750F0D" w:rsidRDefault="00750F0D" w:rsidP="00C10392">
      <w:pPr>
        <w:tabs>
          <w:tab w:val="left" w:pos="709"/>
        </w:tabs>
        <w:suppressAutoHyphens/>
        <w:spacing w:after="60" w:line="288" w:lineRule="auto"/>
        <w:ind w:left="1068"/>
        <w:jc w:val="both"/>
      </w:pPr>
    </w:p>
    <w:p w:rsidR="002F12A4" w:rsidRPr="00984351" w:rsidRDefault="00874EC3" w:rsidP="004E4000">
      <w:pPr>
        <w:pStyle w:val="PargrafodaLista"/>
        <w:numPr>
          <w:ilvl w:val="0"/>
          <w:numId w:val="22"/>
        </w:numPr>
        <w:tabs>
          <w:tab w:val="left" w:pos="709"/>
        </w:tabs>
        <w:suppressAutoHyphens/>
        <w:spacing w:after="60" w:line="288" w:lineRule="auto"/>
        <w:rPr>
          <w:b/>
        </w:rPr>
      </w:pPr>
      <w:r w:rsidRPr="00984351">
        <w:rPr>
          <w:b/>
        </w:rPr>
        <w:t>Considerações gerais</w:t>
      </w:r>
    </w:p>
    <w:p w:rsidR="00221686" w:rsidRDefault="00984351" w:rsidP="00984351">
      <w:pPr>
        <w:tabs>
          <w:tab w:val="left" w:pos="709"/>
        </w:tabs>
        <w:suppressAutoHyphens/>
        <w:spacing w:after="60" w:line="288" w:lineRule="auto"/>
        <w:jc w:val="both"/>
      </w:pPr>
      <w:r w:rsidRPr="00DD08C6">
        <w:rPr>
          <w:b/>
        </w:rPr>
        <w:t>8.1</w:t>
      </w:r>
      <w:r>
        <w:tab/>
      </w:r>
      <w:r w:rsidR="00221686" w:rsidRPr="00C10392">
        <w:t>As inscrições serão realizadas at</w:t>
      </w:r>
      <w:r w:rsidR="00221686">
        <w:t>é as 8:30 com apresentação obrigatória dos seguintes documentos:</w:t>
      </w:r>
    </w:p>
    <w:p w:rsidR="00221686" w:rsidRPr="00221686" w:rsidRDefault="00C22C6C" w:rsidP="004E4000">
      <w:pPr>
        <w:pStyle w:val="PargrafodaLista"/>
        <w:numPr>
          <w:ilvl w:val="0"/>
          <w:numId w:val="9"/>
        </w:numPr>
        <w:tabs>
          <w:tab w:val="left" w:pos="709"/>
        </w:tabs>
        <w:suppressAutoHyphens/>
        <w:spacing w:after="60" w:line="288" w:lineRule="auto"/>
        <w:jc w:val="both"/>
      </w:pPr>
      <w:r>
        <w:t>GTA</w:t>
      </w:r>
      <w:r w:rsidR="0051382C">
        <w:t xml:space="preserve"> – Guia de Transporte Animal</w:t>
      </w:r>
      <w:r w:rsidR="00221686">
        <w:t xml:space="preserve"> </w:t>
      </w:r>
      <w:r w:rsidR="00221686" w:rsidRPr="00221686">
        <w:rPr>
          <w:sz w:val="16"/>
          <w:szCs w:val="16"/>
        </w:rPr>
        <w:t>(secretaria da Agricultura)</w:t>
      </w:r>
    </w:p>
    <w:p w:rsidR="001D02FB" w:rsidRDefault="00221686" w:rsidP="004E4000">
      <w:pPr>
        <w:pStyle w:val="PargrafodaLista"/>
        <w:numPr>
          <w:ilvl w:val="0"/>
          <w:numId w:val="9"/>
        </w:numPr>
        <w:tabs>
          <w:tab w:val="left" w:pos="709"/>
        </w:tabs>
        <w:suppressAutoHyphens/>
        <w:spacing w:after="60" w:line="288" w:lineRule="auto"/>
        <w:jc w:val="both"/>
      </w:pPr>
      <w:r>
        <w:t>R</w:t>
      </w:r>
      <w:r w:rsidR="00C22C6C">
        <w:t>elaç</w:t>
      </w:r>
      <w:r>
        <w:t>ão de</w:t>
      </w:r>
      <w:r w:rsidR="00C22C6C">
        <w:t xml:space="preserve"> passe</w:t>
      </w:r>
      <w:r>
        <w:t>riforme do expositor</w:t>
      </w:r>
    </w:p>
    <w:p w:rsidR="001D02FB" w:rsidRDefault="0051382C" w:rsidP="004E4000">
      <w:pPr>
        <w:pStyle w:val="PargrafodaLista"/>
        <w:numPr>
          <w:ilvl w:val="0"/>
          <w:numId w:val="9"/>
        </w:numPr>
        <w:tabs>
          <w:tab w:val="left" w:pos="709"/>
        </w:tabs>
        <w:suppressAutoHyphens/>
        <w:spacing w:after="60" w:line="288" w:lineRule="auto"/>
        <w:jc w:val="both"/>
      </w:pPr>
      <w:r>
        <w:t>Autorização de trânsito do IBAMA</w:t>
      </w:r>
    </w:p>
    <w:p w:rsidR="001D02FB" w:rsidRDefault="001D02FB" w:rsidP="004E4000">
      <w:pPr>
        <w:pStyle w:val="PargrafodaLista"/>
        <w:numPr>
          <w:ilvl w:val="0"/>
          <w:numId w:val="9"/>
        </w:numPr>
        <w:tabs>
          <w:tab w:val="left" w:pos="709"/>
        </w:tabs>
        <w:suppressAutoHyphens/>
        <w:spacing w:after="60" w:line="288" w:lineRule="auto"/>
        <w:jc w:val="both"/>
      </w:pPr>
      <w:r>
        <w:t>L</w:t>
      </w:r>
      <w:r w:rsidR="0051382C">
        <w:t>audo veterinário (original)</w:t>
      </w:r>
    </w:p>
    <w:p w:rsidR="00C10392" w:rsidRPr="00C10392" w:rsidRDefault="0051382C" w:rsidP="004E4000">
      <w:pPr>
        <w:pStyle w:val="PargrafodaLista"/>
        <w:numPr>
          <w:ilvl w:val="0"/>
          <w:numId w:val="9"/>
        </w:numPr>
        <w:tabs>
          <w:tab w:val="left" w:pos="709"/>
        </w:tabs>
        <w:suppressAutoHyphens/>
        <w:spacing w:after="60" w:line="288" w:lineRule="auto"/>
        <w:jc w:val="both"/>
      </w:pPr>
      <w:r>
        <w:t>Boleto</w:t>
      </w:r>
      <w:r w:rsidR="001D02FB">
        <w:t xml:space="preserve"> bancário</w:t>
      </w:r>
      <w:r w:rsidR="00221686">
        <w:t xml:space="preserve"> </w:t>
      </w:r>
      <w:r w:rsidR="001D02FB">
        <w:t xml:space="preserve">pago </w:t>
      </w:r>
      <w:r w:rsidR="00221686">
        <w:t xml:space="preserve">com identificação – Guia </w:t>
      </w:r>
      <w:r w:rsidR="001D02FB">
        <w:t>de R</w:t>
      </w:r>
      <w:r w:rsidR="00221686">
        <w:t>ecolhimento da taxa de Vigilância Epidemiológica</w:t>
      </w:r>
    </w:p>
    <w:p w:rsidR="00984351" w:rsidRDefault="00984351" w:rsidP="004E4000">
      <w:pPr>
        <w:pStyle w:val="PargrafodaLista"/>
        <w:numPr>
          <w:ilvl w:val="1"/>
          <w:numId w:val="23"/>
        </w:numPr>
        <w:tabs>
          <w:tab w:val="left" w:pos="709"/>
        </w:tabs>
        <w:suppressAutoHyphens/>
        <w:spacing w:after="60" w:line="288" w:lineRule="auto"/>
        <w:jc w:val="both"/>
      </w:pPr>
      <w:r>
        <w:t xml:space="preserve">      </w:t>
      </w:r>
      <w:r w:rsidR="00132DF4">
        <w:t xml:space="preserve">Se o número </w:t>
      </w:r>
      <w:r w:rsidR="00E42C14">
        <w:t>de inscrições ultrapassar 40</w:t>
      </w:r>
      <w:r w:rsidR="00132DF4">
        <w:t xml:space="preserve">, </w:t>
      </w:r>
      <w:r w:rsidR="00E42C14">
        <w:t>ficará a critério dos juízes a divisão em duas estacas: números</w:t>
      </w:r>
    </w:p>
    <w:p w:rsidR="005E5AC6" w:rsidRDefault="00984351" w:rsidP="00984351">
      <w:pPr>
        <w:pStyle w:val="PargrafodaLista"/>
        <w:tabs>
          <w:tab w:val="left" w:pos="709"/>
        </w:tabs>
        <w:suppressAutoHyphens/>
        <w:spacing w:after="60" w:line="288" w:lineRule="auto"/>
        <w:ind w:left="360"/>
        <w:jc w:val="both"/>
      </w:pPr>
      <w:r>
        <w:t xml:space="preserve">      </w:t>
      </w:r>
      <w:r w:rsidR="00E42C14">
        <w:t>impares e pares</w:t>
      </w:r>
      <w:r w:rsidR="00874EC3">
        <w:t xml:space="preserve"> ou Preto e Pardo </w:t>
      </w:r>
      <w:r w:rsidR="00E42C14">
        <w:t xml:space="preserve"> </w:t>
      </w:r>
    </w:p>
    <w:p w:rsidR="00CA72FF" w:rsidRDefault="00984351" w:rsidP="00984351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DD08C6">
        <w:rPr>
          <w:b/>
        </w:rPr>
        <w:t>8.3</w:t>
      </w:r>
      <w:r>
        <w:tab/>
      </w:r>
      <w:r w:rsidR="00E42C14">
        <w:t xml:space="preserve">A etapa que se realizar em </w:t>
      </w:r>
      <w:r w:rsidR="005E5AC6">
        <w:t>duas estacas</w:t>
      </w:r>
      <w:r w:rsidR="00CA72FF">
        <w:t xml:space="preserve"> </w:t>
      </w:r>
      <w:r w:rsidR="00874EC3">
        <w:t>terá a denominação</w:t>
      </w:r>
      <w:r w:rsidR="00357DA1">
        <w:t>: A e B</w:t>
      </w:r>
      <w:r w:rsidR="005E5AC6">
        <w:t xml:space="preserve">. Os participantes </w:t>
      </w:r>
      <w:r w:rsidR="00357DA1">
        <w:t>c</w:t>
      </w:r>
      <w:r w:rsidR="001C0684">
        <w:t xml:space="preserve">ujo número de </w:t>
      </w:r>
      <w:r>
        <w:t xml:space="preserve">  </w:t>
      </w:r>
      <w:r w:rsidR="001C0684">
        <w:t>inscrições sejam í</w:t>
      </w:r>
      <w:r w:rsidR="00357DA1">
        <w:t xml:space="preserve">mpares se </w:t>
      </w:r>
      <w:r w:rsidR="001C0684">
        <w:t>a</w:t>
      </w:r>
      <w:r w:rsidR="00357DA1">
        <w:t>presentarão na estaca “A” e os de números Pares na estaca “B”</w:t>
      </w:r>
      <w:r w:rsidR="00CA72FF">
        <w:t xml:space="preserve">. Ambas classificarão do 1º ao 5º em todas as categorias, como se acontecessem em etapas diferentes </w:t>
      </w:r>
    </w:p>
    <w:p w:rsidR="00357DA1" w:rsidRDefault="00984351" w:rsidP="00984351">
      <w:pPr>
        <w:tabs>
          <w:tab w:val="left" w:pos="709"/>
        </w:tabs>
        <w:suppressAutoHyphens/>
        <w:spacing w:after="60" w:line="288" w:lineRule="auto"/>
        <w:ind w:left="708"/>
        <w:jc w:val="both"/>
      </w:pPr>
      <w:r>
        <w:lastRenderedPageBreak/>
        <w:tab/>
      </w:r>
      <w:r w:rsidR="00357DA1">
        <w:t>A partir do início da contagem do tempo, o pássaro, independente do motivo, somente poderá ser retirado após os 5 minutos sob pena de desclassificação imediata</w:t>
      </w:r>
    </w:p>
    <w:p w:rsidR="00357DA1" w:rsidRDefault="00984351" w:rsidP="004E4000">
      <w:pPr>
        <w:pStyle w:val="PargrafodaLista"/>
        <w:numPr>
          <w:ilvl w:val="1"/>
          <w:numId w:val="24"/>
        </w:numPr>
        <w:tabs>
          <w:tab w:val="left" w:pos="709"/>
        </w:tabs>
        <w:suppressAutoHyphens/>
        <w:spacing w:after="60" w:line="288" w:lineRule="auto"/>
        <w:jc w:val="both"/>
      </w:pPr>
      <w:r>
        <w:t xml:space="preserve">     </w:t>
      </w:r>
      <w:r w:rsidR="00357DA1">
        <w:t>Nenhum pássaro poderá receber qualquer tipo de estímulo após adentrar ao recinto de Julgamento</w:t>
      </w:r>
    </w:p>
    <w:p w:rsidR="00985191" w:rsidRDefault="00984351" w:rsidP="004E4000">
      <w:pPr>
        <w:pStyle w:val="PargrafodaLista"/>
        <w:numPr>
          <w:ilvl w:val="1"/>
          <w:numId w:val="24"/>
        </w:numPr>
        <w:tabs>
          <w:tab w:val="left" w:pos="709"/>
        </w:tabs>
        <w:suppressAutoHyphens/>
        <w:spacing w:after="60" w:line="288" w:lineRule="auto"/>
        <w:jc w:val="both"/>
      </w:pPr>
      <w:r>
        <w:t xml:space="preserve">     </w:t>
      </w:r>
      <w:r w:rsidR="00985191">
        <w:t>O pássaro não poderá ser interrompido enquanto estiver cantando, mesmo vencido seu tempo</w:t>
      </w:r>
    </w:p>
    <w:p w:rsidR="00984351" w:rsidRDefault="00984351" w:rsidP="004E4000">
      <w:pPr>
        <w:pStyle w:val="PargrafodaLista"/>
        <w:numPr>
          <w:ilvl w:val="1"/>
          <w:numId w:val="24"/>
        </w:numPr>
        <w:tabs>
          <w:tab w:val="left" w:pos="709"/>
        </w:tabs>
        <w:suppressAutoHyphens/>
        <w:spacing w:after="60" w:line="288" w:lineRule="auto"/>
        <w:jc w:val="both"/>
      </w:pPr>
      <w:r>
        <w:t xml:space="preserve">     </w:t>
      </w:r>
      <w:r w:rsidR="00985191">
        <w:t xml:space="preserve">A preparação do próximo competidor deverá ser solicitada em voz alta através do anúncio de seu nome </w:t>
      </w:r>
    </w:p>
    <w:p w:rsidR="00984351" w:rsidRDefault="00264505" w:rsidP="00264505">
      <w:pPr>
        <w:tabs>
          <w:tab w:val="left" w:pos="709"/>
        </w:tabs>
        <w:suppressAutoHyphens/>
        <w:spacing w:after="60" w:line="288" w:lineRule="auto"/>
        <w:jc w:val="both"/>
      </w:pPr>
      <w:r>
        <w:tab/>
      </w:r>
      <w:r w:rsidR="00985191">
        <w:t>e/ou número de inscrição dois minutos antes do término do tempo daquele que estiver se apresentando</w:t>
      </w:r>
    </w:p>
    <w:p w:rsidR="00985191" w:rsidRDefault="00984351" w:rsidP="00984351">
      <w:pPr>
        <w:pStyle w:val="PargrafodaLista"/>
        <w:tabs>
          <w:tab w:val="left" w:pos="709"/>
        </w:tabs>
        <w:suppressAutoHyphens/>
        <w:spacing w:after="60" w:line="288" w:lineRule="auto"/>
        <w:ind w:left="360"/>
        <w:jc w:val="both"/>
      </w:pPr>
      <w:r>
        <w:t xml:space="preserve">     </w:t>
      </w:r>
      <w:r w:rsidR="00264505">
        <w:t xml:space="preserve"> </w:t>
      </w:r>
      <w:r w:rsidR="00985191">
        <w:t>e no momento em que este não esteja cantando</w:t>
      </w:r>
      <w:r w:rsidR="00E42C14">
        <w:t xml:space="preserve"> em casos que não haver aparato eletrônico </w:t>
      </w:r>
    </w:p>
    <w:p w:rsidR="0019476F" w:rsidRDefault="00264505" w:rsidP="00264505">
      <w:pPr>
        <w:tabs>
          <w:tab w:val="left" w:pos="709"/>
        </w:tabs>
        <w:suppressAutoHyphens/>
        <w:spacing w:after="60" w:line="288" w:lineRule="auto"/>
        <w:ind w:left="705" w:hanging="705"/>
        <w:jc w:val="both"/>
      </w:pPr>
      <w:r w:rsidRPr="00DD08C6">
        <w:rPr>
          <w:b/>
        </w:rPr>
        <w:t>8.7</w:t>
      </w:r>
      <w:r>
        <w:tab/>
      </w:r>
      <w:r w:rsidR="00985191">
        <w:t xml:space="preserve">Imediatamente após o término do tempo de apresentação de determinado </w:t>
      </w:r>
      <w:r w:rsidR="0019476F">
        <w:t>participante, o Juiz deverá</w:t>
      </w:r>
      <w:r>
        <w:t xml:space="preserve">   </w:t>
      </w:r>
      <w:r w:rsidR="0019476F">
        <w:t xml:space="preserve"> </w:t>
      </w:r>
      <w:r>
        <w:t xml:space="preserve">  </w:t>
      </w:r>
      <w:r w:rsidR="0019476F">
        <w:t>chamar, novamente, o seguinte que terá no máximo 2 minutos para se apresentar sob pena de ser</w:t>
      </w:r>
      <w:r>
        <w:t xml:space="preserve">   </w:t>
      </w:r>
      <w:r w:rsidR="0019476F">
        <w:t xml:space="preserve"> </w:t>
      </w:r>
      <w:r>
        <w:t xml:space="preserve"> </w:t>
      </w:r>
      <w:r w:rsidR="0019476F">
        <w:t>considerado ausente</w:t>
      </w:r>
    </w:p>
    <w:p w:rsidR="00264505" w:rsidRDefault="00264505" w:rsidP="004E4000">
      <w:pPr>
        <w:pStyle w:val="PargrafodaLista"/>
        <w:numPr>
          <w:ilvl w:val="1"/>
          <w:numId w:val="25"/>
        </w:numPr>
        <w:tabs>
          <w:tab w:val="left" w:pos="709"/>
        </w:tabs>
        <w:suppressAutoHyphens/>
        <w:spacing w:after="60" w:line="288" w:lineRule="auto"/>
        <w:jc w:val="both"/>
      </w:pPr>
      <w:r>
        <w:t xml:space="preserve">    </w:t>
      </w:r>
      <w:r w:rsidR="00B647DF">
        <w:t xml:space="preserve"> </w:t>
      </w:r>
      <w:r w:rsidR="0019476F">
        <w:t>A ordem de inscrição, uma vez estabelecida, sob hipótese alguma poderá ser alterada</w:t>
      </w:r>
    </w:p>
    <w:p w:rsidR="00264505" w:rsidRDefault="00264505" w:rsidP="004E4000">
      <w:pPr>
        <w:pStyle w:val="PargrafodaLista"/>
        <w:numPr>
          <w:ilvl w:val="1"/>
          <w:numId w:val="25"/>
        </w:numPr>
        <w:tabs>
          <w:tab w:val="left" w:pos="709"/>
        </w:tabs>
        <w:suppressAutoHyphens/>
        <w:spacing w:after="60" w:line="288" w:lineRule="auto"/>
        <w:jc w:val="both"/>
      </w:pPr>
      <w:r>
        <w:t xml:space="preserve">     </w:t>
      </w:r>
      <w:r w:rsidR="0019476F">
        <w:t>A ordem de apresentação deverá ser afixada em local visível</w:t>
      </w:r>
      <w:r w:rsidR="00E42C14">
        <w:t xml:space="preserve"> nos casos que não existir aparato</w:t>
      </w:r>
      <w:r>
        <w:t xml:space="preserve">  </w:t>
      </w:r>
    </w:p>
    <w:p w:rsidR="005E3F78" w:rsidRPr="00264505" w:rsidRDefault="005E3F78" w:rsidP="00114E6A">
      <w:pPr>
        <w:pStyle w:val="PargrafodaLista"/>
        <w:numPr>
          <w:ilvl w:val="1"/>
          <w:numId w:val="25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</w:pPr>
      <w:r w:rsidRPr="00264505">
        <w:t xml:space="preserve">Todos os participantes estarão proibidos de permanecer </w:t>
      </w:r>
      <w:r w:rsidR="002343EA" w:rsidRPr="00264505">
        <w:t xml:space="preserve">com gaiola </w:t>
      </w:r>
      <w:r w:rsidRPr="00264505">
        <w:t>nas proximidades das estacas</w:t>
      </w:r>
      <w:r w:rsidR="00264505">
        <w:t xml:space="preserve">      </w:t>
      </w:r>
      <w:r w:rsidRPr="00264505">
        <w:t>durante o desenvolvimento do tornei</w:t>
      </w:r>
      <w:r w:rsidR="002343EA" w:rsidRPr="00264505">
        <w:t>o a despeito de estarem ou não encapadas</w:t>
      </w:r>
    </w:p>
    <w:p w:rsidR="005E3F78" w:rsidRPr="00264505" w:rsidRDefault="00264505" w:rsidP="004E4000">
      <w:pPr>
        <w:pStyle w:val="PargrafodaLista"/>
        <w:numPr>
          <w:ilvl w:val="1"/>
          <w:numId w:val="26"/>
        </w:numPr>
        <w:tabs>
          <w:tab w:val="left" w:pos="709"/>
        </w:tabs>
        <w:suppressAutoHyphens/>
        <w:spacing w:after="60" w:line="288" w:lineRule="auto"/>
      </w:pPr>
      <w:r>
        <w:t xml:space="preserve">     </w:t>
      </w:r>
      <w:r w:rsidR="005E3F78" w:rsidRPr="00264505">
        <w:t>Todas as gaiolas deverão permanecer encapadas durante os pe</w:t>
      </w:r>
      <w:r w:rsidR="009102F8" w:rsidRPr="00264505">
        <w:t>rcursos de ida e volta à</w:t>
      </w:r>
      <w:r w:rsidR="005E3F78" w:rsidRPr="00264505">
        <w:t xml:space="preserve"> estaca </w:t>
      </w:r>
    </w:p>
    <w:p w:rsidR="002343EA" w:rsidRPr="00264505" w:rsidRDefault="002343EA" w:rsidP="00114E6A">
      <w:pPr>
        <w:pStyle w:val="PargrafodaLista"/>
        <w:numPr>
          <w:ilvl w:val="1"/>
          <w:numId w:val="26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</w:pPr>
      <w:r w:rsidRPr="00264505">
        <w:t>Os expositores e o público em geral estarão proibidos de adentrarem ao recinto de julgamento e</w:t>
      </w:r>
      <w:r w:rsidR="00B647DF">
        <w:t xml:space="preserve">    </w:t>
      </w:r>
      <w:r w:rsidRPr="00264505">
        <w:t xml:space="preserve"> deverão manter silêncio durante a apresentação de um pássaro</w:t>
      </w:r>
    </w:p>
    <w:p w:rsidR="00132DF4" w:rsidRDefault="002343EA" w:rsidP="00114E6A">
      <w:pPr>
        <w:pStyle w:val="PargrafodaLista"/>
        <w:numPr>
          <w:ilvl w:val="1"/>
          <w:numId w:val="26"/>
        </w:numPr>
        <w:tabs>
          <w:tab w:val="left" w:pos="709"/>
        </w:tabs>
        <w:suppressAutoHyphens/>
        <w:spacing w:after="60" w:line="288" w:lineRule="auto"/>
        <w:ind w:left="709" w:hanging="709"/>
        <w:jc w:val="both"/>
      </w:pPr>
      <w:r>
        <w:t>Todo material de julgamento deverá ser recolhido e arquivado pelo Clube por um período mínimo de um ano</w:t>
      </w:r>
    </w:p>
    <w:p w:rsidR="002F12A4" w:rsidRDefault="002F12A4" w:rsidP="0077106C">
      <w:pPr>
        <w:tabs>
          <w:tab w:val="left" w:pos="709"/>
        </w:tabs>
        <w:suppressAutoHyphens/>
        <w:spacing w:after="60" w:line="288" w:lineRule="auto"/>
        <w:rPr>
          <w:b/>
        </w:rPr>
      </w:pPr>
      <w:r w:rsidRPr="002F12A4">
        <w:t xml:space="preserve"> </w:t>
      </w:r>
    </w:p>
    <w:p w:rsidR="000C7C45" w:rsidRPr="00DD08C6" w:rsidRDefault="00DD08C6" w:rsidP="00114E6A">
      <w:pPr>
        <w:tabs>
          <w:tab w:val="left" w:pos="709"/>
        </w:tabs>
        <w:suppressAutoHyphens/>
        <w:spacing w:after="60" w:line="288" w:lineRule="auto"/>
        <w:ind w:left="709" w:hanging="709"/>
        <w:rPr>
          <w:b/>
        </w:rPr>
      </w:pPr>
      <w:r>
        <w:rPr>
          <w:b/>
        </w:rPr>
        <w:t>9</w:t>
      </w:r>
      <w:r>
        <w:rPr>
          <w:b/>
        </w:rPr>
        <w:tab/>
      </w:r>
      <w:r w:rsidR="00116467" w:rsidRPr="00116467">
        <w:rPr>
          <w:b/>
        </w:rPr>
        <w:t>Segurança</w:t>
      </w:r>
      <w:r>
        <w:rPr>
          <w:b/>
        </w:rPr>
        <w:t xml:space="preserve"> - </w:t>
      </w:r>
      <w:r w:rsidR="00116467">
        <w:t>Vigias e Seguranças poderão estar entre a equipe de apoio. Em casos extremos, solicitar</w:t>
      </w:r>
      <w:r w:rsidR="00114E6A">
        <w:t xml:space="preserve"> </w:t>
      </w:r>
      <w:r w:rsidR="00116467">
        <w:t>a presença da Policia Militar</w:t>
      </w:r>
    </w:p>
    <w:p w:rsidR="00DD08C6" w:rsidRDefault="00DD08C6" w:rsidP="00DD08C6">
      <w:pPr>
        <w:tabs>
          <w:tab w:val="left" w:pos="709"/>
        </w:tabs>
        <w:suppressAutoHyphens/>
        <w:spacing w:after="60" w:line="288" w:lineRule="auto"/>
        <w:rPr>
          <w:b/>
        </w:rPr>
      </w:pPr>
    </w:p>
    <w:p w:rsidR="000C7C45" w:rsidRPr="00DD08C6" w:rsidRDefault="00DD08C6" w:rsidP="00DD08C6">
      <w:pPr>
        <w:tabs>
          <w:tab w:val="left" w:pos="709"/>
        </w:tabs>
        <w:suppressAutoHyphens/>
        <w:spacing w:after="60" w:line="288" w:lineRule="auto"/>
        <w:rPr>
          <w:b/>
        </w:rPr>
      </w:pPr>
      <w:r>
        <w:rPr>
          <w:b/>
        </w:rPr>
        <w:t xml:space="preserve">10        </w:t>
      </w:r>
      <w:r w:rsidR="000C7C45" w:rsidRPr="00DD08C6">
        <w:rPr>
          <w:b/>
        </w:rPr>
        <w:t>Estrutura</w:t>
      </w:r>
    </w:p>
    <w:p w:rsidR="009811E1" w:rsidRDefault="00DD08C6" w:rsidP="00114E6A">
      <w:pPr>
        <w:tabs>
          <w:tab w:val="left" w:pos="709"/>
        </w:tabs>
        <w:suppressAutoHyphens/>
        <w:spacing w:after="60" w:line="288" w:lineRule="auto"/>
        <w:ind w:left="709" w:hanging="709"/>
        <w:jc w:val="both"/>
      </w:pPr>
      <w:r w:rsidRPr="00DD08C6">
        <w:rPr>
          <w:b/>
        </w:rPr>
        <w:t>10.1</w:t>
      </w:r>
      <w:r>
        <w:tab/>
      </w:r>
      <w:r w:rsidR="00104436">
        <w:t>Local com espaço</w:t>
      </w:r>
      <w:r w:rsidR="009811E1">
        <w:t xml:space="preserve"> para colocação de duas estacas. A distância entre elas deverá ser, no mínimo, o suficiente para que um competidor não interfira na apresentação do outro. </w:t>
      </w:r>
    </w:p>
    <w:p w:rsidR="00F32813" w:rsidRDefault="00DD08C6" w:rsidP="004E4000">
      <w:pPr>
        <w:pStyle w:val="PargrafodaLista"/>
        <w:numPr>
          <w:ilvl w:val="1"/>
          <w:numId w:val="27"/>
        </w:numPr>
        <w:tabs>
          <w:tab w:val="left" w:pos="709"/>
        </w:tabs>
        <w:suppressAutoHyphens/>
        <w:spacing w:after="60" w:line="288" w:lineRule="auto"/>
        <w:jc w:val="both"/>
      </w:pPr>
      <w:r>
        <w:t xml:space="preserve">     E</w:t>
      </w:r>
      <w:r w:rsidR="000C7C45">
        <w:t>stacionamento Sombreado</w:t>
      </w:r>
      <w:r w:rsidR="00116467">
        <w:t xml:space="preserve"> </w:t>
      </w:r>
      <w:r w:rsidR="00F32813">
        <w:t xml:space="preserve">  </w:t>
      </w:r>
      <w:r w:rsidR="00C05D7B">
        <w:t xml:space="preserve"> </w:t>
      </w:r>
    </w:p>
    <w:p w:rsidR="007D0F0E" w:rsidRDefault="00C05D7B" w:rsidP="0077106C">
      <w:pPr>
        <w:tabs>
          <w:tab w:val="left" w:pos="709"/>
        </w:tabs>
        <w:suppressAutoHyphens/>
        <w:spacing w:after="60" w:line="288" w:lineRule="auto"/>
      </w:pPr>
      <w:r>
        <w:t xml:space="preserve"> </w:t>
      </w:r>
      <w:r w:rsidR="00634045">
        <w:t xml:space="preserve">  </w:t>
      </w:r>
      <w:r w:rsidR="007D4033">
        <w:t xml:space="preserve"> </w:t>
      </w:r>
      <w:r w:rsidR="007D4033" w:rsidRPr="007D4033">
        <w:t xml:space="preserve"> </w:t>
      </w:r>
    </w:p>
    <w:sectPr w:rsidR="007D0F0E" w:rsidSect="00E24E5D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3044" w:rsidRDefault="00C83044" w:rsidP="00861A69">
      <w:r>
        <w:separator/>
      </w:r>
    </w:p>
  </w:endnote>
  <w:endnote w:type="continuationSeparator" w:id="0">
    <w:p w:rsidR="00C83044" w:rsidRDefault="00C83044" w:rsidP="00861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5A32" w:rsidRDefault="00705A32" w:rsidP="00CA003E">
    <w:pPr>
      <w:pStyle w:val="Rodap"/>
      <w:rPr>
        <w:color w:val="4F81BD" w:themeColor="accent1"/>
      </w:rPr>
    </w:pPr>
    <w:r>
      <w:rPr>
        <w:color w:val="4F81BD" w:themeColor="accent1"/>
      </w:rPr>
      <w:t xml:space="preserve">                                                                                     </w:t>
    </w:r>
    <w:r>
      <w:rPr>
        <w:color w:val="4F81BD" w:themeColor="accent1"/>
      </w:rPr>
      <w:fldChar w:fldCharType="begin"/>
    </w:r>
    <w:r>
      <w:rPr>
        <w:color w:val="4F81BD" w:themeColor="accent1"/>
      </w:rPr>
      <w:instrText>PAGE  \* Arabic  \* MERGEFORMAT</w:instrText>
    </w:r>
    <w:r>
      <w:rPr>
        <w:color w:val="4F81BD" w:themeColor="accent1"/>
      </w:rPr>
      <w:fldChar w:fldCharType="separate"/>
    </w:r>
    <w:r w:rsidR="000C1814">
      <w:rPr>
        <w:noProof/>
        <w:color w:val="4F81BD" w:themeColor="accent1"/>
      </w:rPr>
      <w:t>13</w:t>
    </w:r>
    <w:r>
      <w:rPr>
        <w:color w:val="4F81BD" w:themeColor="accent1"/>
      </w:rPr>
      <w:fldChar w:fldCharType="end"/>
    </w:r>
    <w:r>
      <w:rPr>
        <w:color w:val="4F81BD" w:themeColor="accent1"/>
      </w:rPr>
      <w:t xml:space="preserve"> de </w:t>
    </w:r>
    <w:r>
      <w:rPr>
        <w:color w:val="4F81BD" w:themeColor="accent1"/>
      </w:rPr>
      <w:fldChar w:fldCharType="begin"/>
    </w:r>
    <w:r>
      <w:rPr>
        <w:color w:val="4F81BD" w:themeColor="accent1"/>
      </w:rPr>
      <w:instrText>NUMPAGES \ * Arábico \ * MERGEFORMAT</w:instrText>
    </w:r>
    <w:r>
      <w:rPr>
        <w:color w:val="4F81BD" w:themeColor="accent1"/>
      </w:rPr>
      <w:fldChar w:fldCharType="separate"/>
    </w:r>
    <w:r w:rsidR="000C1814">
      <w:rPr>
        <w:noProof/>
        <w:color w:val="4F81BD" w:themeColor="accent1"/>
      </w:rPr>
      <w:t>13</w:t>
    </w:r>
    <w:r>
      <w:rPr>
        <w:color w:val="4F81BD" w:themeColor="accent1"/>
      </w:rPr>
      <w:fldChar w:fldCharType="end"/>
    </w:r>
    <w:r>
      <w:rPr>
        <w:color w:val="4F81BD" w:themeColor="accent1"/>
      </w:rPr>
      <w:t xml:space="preserve">                                                                    </w:t>
    </w:r>
    <w:r w:rsidRPr="00CA003E">
      <w:rPr>
        <w:rFonts w:ascii="Blackadder ITC" w:hAnsi="Blackadder ITC"/>
        <w:color w:val="4F81BD" w:themeColor="accent1"/>
        <w:sz w:val="16"/>
        <w:szCs w:val="16"/>
      </w:rPr>
      <w:t>MAP</w:t>
    </w:r>
  </w:p>
  <w:p w:rsidR="00705A32" w:rsidRDefault="00705A3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3044" w:rsidRDefault="00C83044" w:rsidP="00861A69">
      <w:r>
        <w:separator/>
      </w:r>
    </w:p>
  </w:footnote>
  <w:footnote w:type="continuationSeparator" w:id="0">
    <w:p w:rsidR="00C83044" w:rsidRDefault="00C83044" w:rsidP="00861A69">
      <w:r>
        <w:continuationSeparator/>
      </w:r>
    </w:p>
  </w:footnote>
  <w:footnote w:id="1">
    <w:p w:rsidR="00705A32" w:rsidRDefault="00705A32" w:rsidP="00402A36">
      <w:pPr>
        <w:pStyle w:val="Textodenotaderodap"/>
      </w:pPr>
      <w:r>
        <w:rPr>
          <w:rStyle w:val="Refdenotaderodap"/>
        </w:rPr>
        <w:footnoteRef/>
      </w:r>
      <w:r>
        <w:t xml:space="preserve"> Para os casos de inclusão dos inscritos de “última hora” e/ou de competidores que não comparecerão</w:t>
      </w:r>
    </w:p>
  </w:footnote>
  <w:footnote w:id="2">
    <w:p w:rsidR="00705A32" w:rsidRPr="00222CCB" w:rsidRDefault="00705A32" w:rsidP="000A6C72">
      <w:pPr>
        <w:pStyle w:val="Textodenotaderodap"/>
        <w:rPr>
          <w:sz w:val="16"/>
          <w:szCs w:val="16"/>
        </w:rPr>
      </w:pPr>
      <w:r w:rsidRPr="00222CCB">
        <w:rPr>
          <w:rStyle w:val="Refdenotaderodap"/>
          <w:sz w:val="16"/>
          <w:szCs w:val="16"/>
        </w:rPr>
        <w:footnoteRef/>
      </w:r>
      <w:r w:rsidRPr="00222CCB">
        <w:rPr>
          <w:sz w:val="16"/>
          <w:szCs w:val="16"/>
        </w:rPr>
        <w:t xml:space="preserve"> PGC, Pardo, Praia Grande, Fibra, Peito de Aço, etc.</w:t>
      </w:r>
    </w:p>
  </w:footnote>
  <w:footnote w:id="3">
    <w:p w:rsidR="00705A32" w:rsidRPr="00222CCB" w:rsidRDefault="00705A32" w:rsidP="001E5665">
      <w:pPr>
        <w:pStyle w:val="Textodenotaderodap"/>
        <w:jc w:val="both"/>
        <w:rPr>
          <w:sz w:val="16"/>
          <w:szCs w:val="16"/>
        </w:rPr>
      </w:pPr>
      <w:r w:rsidRPr="00222CCB">
        <w:rPr>
          <w:rStyle w:val="Refdenotaderodap"/>
          <w:sz w:val="16"/>
          <w:szCs w:val="16"/>
        </w:rPr>
        <w:footnoteRef/>
      </w:r>
      <w:r w:rsidRPr="00222CCB">
        <w:rPr>
          <w:sz w:val="16"/>
          <w:szCs w:val="16"/>
        </w:rPr>
        <w:t xml:space="preserve"> Para cada categoria um total de três mesas</w:t>
      </w:r>
      <w:r>
        <w:rPr>
          <w:sz w:val="16"/>
          <w:szCs w:val="16"/>
        </w:rPr>
        <w:t xml:space="preserve"> sendo duas destinadas aos julgadores</w:t>
      </w:r>
      <w:r w:rsidRPr="00222CCB">
        <w:rPr>
          <w:sz w:val="16"/>
          <w:szCs w:val="16"/>
        </w:rPr>
        <w:t xml:space="preserve"> e uma para preparação das gaiolas. Outras duas servirão</w:t>
      </w:r>
      <w:r>
        <w:rPr>
          <w:sz w:val="16"/>
          <w:szCs w:val="16"/>
        </w:rPr>
        <w:t xml:space="preserve"> </w:t>
      </w:r>
      <w:r w:rsidRPr="00222CCB">
        <w:rPr>
          <w:sz w:val="16"/>
          <w:szCs w:val="16"/>
        </w:rPr>
        <w:t xml:space="preserve">para exposição dos troféus e para realização das inscrições, respectivamente.  </w:t>
      </w:r>
    </w:p>
  </w:footnote>
  <w:footnote w:id="4">
    <w:p w:rsidR="00705A32" w:rsidRDefault="00705A32" w:rsidP="001E5665">
      <w:pPr>
        <w:pStyle w:val="Textodenotaderodap"/>
      </w:pPr>
      <w:r w:rsidRPr="00222CCB">
        <w:rPr>
          <w:rStyle w:val="Refdenotaderodap"/>
          <w:sz w:val="16"/>
          <w:szCs w:val="16"/>
        </w:rPr>
        <w:footnoteRef/>
      </w:r>
      <w:r w:rsidRPr="00222CCB">
        <w:rPr>
          <w:sz w:val="16"/>
          <w:szCs w:val="16"/>
        </w:rPr>
        <w:t xml:space="preserve"> Duas cadeiras para cada categoria. Outras duas serão alocadas junto à mesa de inscrições.</w:t>
      </w:r>
    </w:p>
  </w:footnote>
  <w:footnote w:id="5">
    <w:p w:rsidR="00705A32" w:rsidRDefault="00705A32" w:rsidP="001E5665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Em caso de participante não filiado a SERCA, tentar identificar a qual clube pertence e, sem se expor a situações que envolvam sua segurança pessoal, solicitar a presença de um Diretor Administrativo, que se encarregará de tomar as providências devidas, não ficando de qualquer forma vedada a solicitação de policiamento, tanto pelo coordenador quanto pelo Diretor.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C054A"/>
    <w:multiLevelType w:val="hybridMultilevel"/>
    <w:tmpl w:val="00E818E8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151064D"/>
    <w:multiLevelType w:val="multilevel"/>
    <w:tmpl w:val="8BB05FD0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792D0A"/>
    <w:multiLevelType w:val="hybridMultilevel"/>
    <w:tmpl w:val="D0A87CAC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7B062DA"/>
    <w:multiLevelType w:val="hybridMultilevel"/>
    <w:tmpl w:val="439A00E4"/>
    <w:lvl w:ilvl="0" w:tplc="0416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1D8104DB"/>
    <w:multiLevelType w:val="multilevel"/>
    <w:tmpl w:val="74DA28D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29272C0"/>
    <w:multiLevelType w:val="multilevel"/>
    <w:tmpl w:val="6CAEDE6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6EC54DA"/>
    <w:multiLevelType w:val="multilevel"/>
    <w:tmpl w:val="3702D8C0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05" w:hanging="1800"/>
      </w:pPr>
      <w:rPr>
        <w:rFonts w:hint="default"/>
      </w:rPr>
    </w:lvl>
  </w:abstractNum>
  <w:abstractNum w:abstractNumId="7" w15:restartNumberingAfterBreak="0">
    <w:nsid w:val="30310220"/>
    <w:multiLevelType w:val="hybridMultilevel"/>
    <w:tmpl w:val="84F2BC8C"/>
    <w:lvl w:ilvl="0" w:tplc="0416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08D4AD2"/>
    <w:multiLevelType w:val="hybridMultilevel"/>
    <w:tmpl w:val="1C900CB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326A38F9"/>
    <w:multiLevelType w:val="hybridMultilevel"/>
    <w:tmpl w:val="E5907706"/>
    <w:lvl w:ilvl="0" w:tplc="0416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32E653C1"/>
    <w:multiLevelType w:val="multilevel"/>
    <w:tmpl w:val="8E26B1EE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30458CD"/>
    <w:multiLevelType w:val="multilevel"/>
    <w:tmpl w:val="D14E5468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42A7F77"/>
    <w:multiLevelType w:val="multilevel"/>
    <w:tmpl w:val="4F84101E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7E16148"/>
    <w:multiLevelType w:val="hybridMultilevel"/>
    <w:tmpl w:val="ADD8A514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8E854A2"/>
    <w:multiLevelType w:val="multilevel"/>
    <w:tmpl w:val="D1F05F4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10764C7"/>
    <w:multiLevelType w:val="multilevel"/>
    <w:tmpl w:val="40462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70D04E1"/>
    <w:multiLevelType w:val="hybridMultilevel"/>
    <w:tmpl w:val="35CC3CE8"/>
    <w:lvl w:ilvl="0" w:tplc="0416000F">
      <w:start w:val="1"/>
      <w:numFmt w:val="decimal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7943029"/>
    <w:multiLevelType w:val="multilevel"/>
    <w:tmpl w:val="601A61F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C4A7A45"/>
    <w:multiLevelType w:val="multilevel"/>
    <w:tmpl w:val="5014688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21463C9"/>
    <w:multiLevelType w:val="hybridMultilevel"/>
    <w:tmpl w:val="034A92E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623E2B15"/>
    <w:multiLevelType w:val="multilevel"/>
    <w:tmpl w:val="51F6C3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34B7368"/>
    <w:multiLevelType w:val="multilevel"/>
    <w:tmpl w:val="76AC089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7A864B9"/>
    <w:multiLevelType w:val="hybridMultilevel"/>
    <w:tmpl w:val="3F029E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616A8B"/>
    <w:multiLevelType w:val="hybridMultilevel"/>
    <w:tmpl w:val="2ABCFACA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6DED66D8"/>
    <w:multiLevelType w:val="multilevel"/>
    <w:tmpl w:val="262480D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4D159EC"/>
    <w:multiLevelType w:val="multilevel"/>
    <w:tmpl w:val="6BECDB0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DA735E1"/>
    <w:multiLevelType w:val="hybridMultilevel"/>
    <w:tmpl w:val="65746BAE"/>
    <w:lvl w:ilvl="0" w:tplc="04160001">
      <w:start w:val="1"/>
      <w:numFmt w:val="bullet"/>
      <w:lvlText w:val=""/>
      <w:lvlJc w:val="left"/>
      <w:pPr>
        <w:ind w:left="106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3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23"/>
  </w:num>
  <w:num w:numId="4">
    <w:abstractNumId w:val="22"/>
  </w:num>
  <w:num w:numId="5">
    <w:abstractNumId w:val="2"/>
  </w:num>
  <w:num w:numId="6">
    <w:abstractNumId w:val="9"/>
  </w:num>
  <w:num w:numId="7">
    <w:abstractNumId w:val="3"/>
  </w:num>
  <w:num w:numId="8">
    <w:abstractNumId w:val="8"/>
  </w:num>
  <w:num w:numId="9">
    <w:abstractNumId w:val="7"/>
  </w:num>
  <w:num w:numId="10">
    <w:abstractNumId w:val="13"/>
  </w:num>
  <w:num w:numId="11">
    <w:abstractNumId w:val="20"/>
  </w:num>
  <w:num w:numId="12">
    <w:abstractNumId w:val="26"/>
  </w:num>
  <w:num w:numId="13">
    <w:abstractNumId w:val="15"/>
  </w:num>
  <w:num w:numId="14">
    <w:abstractNumId w:val="5"/>
  </w:num>
  <w:num w:numId="15">
    <w:abstractNumId w:val="14"/>
  </w:num>
  <w:num w:numId="16">
    <w:abstractNumId w:val="16"/>
  </w:num>
  <w:num w:numId="17">
    <w:abstractNumId w:val="6"/>
  </w:num>
  <w:num w:numId="18">
    <w:abstractNumId w:val="21"/>
  </w:num>
  <w:num w:numId="19">
    <w:abstractNumId w:val="11"/>
  </w:num>
  <w:num w:numId="20">
    <w:abstractNumId w:val="18"/>
  </w:num>
  <w:num w:numId="21">
    <w:abstractNumId w:val="12"/>
  </w:num>
  <w:num w:numId="22">
    <w:abstractNumId w:val="10"/>
  </w:num>
  <w:num w:numId="23">
    <w:abstractNumId w:val="4"/>
  </w:num>
  <w:num w:numId="24">
    <w:abstractNumId w:val="25"/>
  </w:num>
  <w:num w:numId="25">
    <w:abstractNumId w:val="24"/>
  </w:num>
  <w:num w:numId="26">
    <w:abstractNumId w:val="1"/>
  </w:num>
  <w:num w:numId="27">
    <w:abstractNumId w:val="1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EFC"/>
    <w:rsid w:val="00002EE6"/>
    <w:rsid w:val="000031DB"/>
    <w:rsid w:val="00021FA2"/>
    <w:rsid w:val="00027F48"/>
    <w:rsid w:val="00033122"/>
    <w:rsid w:val="000404D3"/>
    <w:rsid w:val="0004337C"/>
    <w:rsid w:val="00052513"/>
    <w:rsid w:val="000559FB"/>
    <w:rsid w:val="0006104D"/>
    <w:rsid w:val="00061361"/>
    <w:rsid w:val="0008394D"/>
    <w:rsid w:val="000A2EF6"/>
    <w:rsid w:val="000A6C72"/>
    <w:rsid w:val="000C1814"/>
    <w:rsid w:val="000C7C45"/>
    <w:rsid w:val="000D043A"/>
    <w:rsid w:val="000E0AA0"/>
    <w:rsid w:val="000E0F2E"/>
    <w:rsid w:val="000E369C"/>
    <w:rsid w:val="000E3E28"/>
    <w:rsid w:val="000F2552"/>
    <w:rsid w:val="000F656B"/>
    <w:rsid w:val="00104436"/>
    <w:rsid w:val="001054ED"/>
    <w:rsid w:val="00114E6A"/>
    <w:rsid w:val="00116467"/>
    <w:rsid w:val="001174AE"/>
    <w:rsid w:val="00124257"/>
    <w:rsid w:val="00126CD1"/>
    <w:rsid w:val="00127EE1"/>
    <w:rsid w:val="00132DF4"/>
    <w:rsid w:val="00144128"/>
    <w:rsid w:val="00171128"/>
    <w:rsid w:val="00184909"/>
    <w:rsid w:val="001922E4"/>
    <w:rsid w:val="0019476F"/>
    <w:rsid w:val="001B27E7"/>
    <w:rsid w:val="001B6666"/>
    <w:rsid w:val="001C0684"/>
    <w:rsid w:val="001C2A58"/>
    <w:rsid w:val="001C5D30"/>
    <w:rsid w:val="001D02FB"/>
    <w:rsid w:val="001E449E"/>
    <w:rsid w:val="001E5665"/>
    <w:rsid w:val="001F0726"/>
    <w:rsid w:val="00221686"/>
    <w:rsid w:val="00223C16"/>
    <w:rsid w:val="00232088"/>
    <w:rsid w:val="00232E31"/>
    <w:rsid w:val="002343EA"/>
    <w:rsid w:val="00234C29"/>
    <w:rsid w:val="00241FC9"/>
    <w:rsid w:val="002451F4"/>
    <w:rsid w:val="0025437F"/>
    <w:rsid w:val="00263127"/>
    <w:rsid w:val="00264505"/>
    <w:rsid w:val="002742C7"/>
    <w:rsid w:val="00276282"/>
    <w:rsid w:val="0028441F"/>
    <w:rsid w:val="00290DBC"/>
    <w:rsid w:val="0029207D"/>
    <w:rsid w:val="00294FBC"/>
    <w:rsid w:val="002A5C9A"/>
    <w:rsid w:val="002B52F2"/>
    <w:rsid w:val="002B650D"/>
    <w:rsid w:val="002C451A"/>
    <w:rsid w:val="002D3597"/>
    <w:rsid w:val="002E466D"/>
    <w:rsid w:val="002F0261"/>
    <w:rsid w:val="002F12A4"/>
    <w:rsid w:val="003022E4"/>
    <w:rsid w:val="0030744E"/>
    <w:rsid w:val="00313881"/>
    <w:rsid w:val="00314F67"/>
    <w:rsid w:val="00324319"/>
    <w:rsid w:val="00351370"/>
    <w:rsid w:val="00357DA1"/>
    <w:rsid w:val="00365C86"/>
    <w:rsid w:val="00374F30"/>
    <w:rsid w:val="00375B40"/>
    <w:rsid w:val="00376ABF"/>
    <w:rsid w:val="00383272"/>
    <w:rsid w:val="003864E2"/>
    <w:rsid w:val="00391CEE"/>
    <w:rsid w:val="0039779F"/>
    <w:rsid w:val="003A062F"/>
    <w:rsid w:val="003A7659"/>
    <w:rsid w:val="003B4B4A"/>
    <w:rsid w:val="003B4E13"/>
    <w:rsid w:val="003C077F"/>
    <w:rsid w:val="003C5B4C"/>
    <w:rsid w:val="003C7E24"/>
    <w:rsid w:val="003E3AA5"/>
    <w:rsid w:val="003E4CF8"/>
    <w:rsid w:val="003F0468"/>
    <w:rsid w:val="003F1F3A"/>
    <w:rsid w:val="003F31BC"/>
    <w:rsid w:val="00402A36"/>
    <w:rsid w:val="00416810"/>
    <w:rsid w:val="00425A46"/>
    <w:rsid w:val="00446FEC"/>
    <w:rsid w:val="004517D0"/>
    <w:rsid w:val="00452900"/>
    <w:rsid w:val="0046708B"/>
    <w:rsid w:val="00475DF7"/>
    <w:rsid w:val="004969DB"/>
    <w:rsid w:val="004D5735"/>
    <w:rsid w:val="004E4000"/>
    <w:rsid w:val="004E46E7"/>
    <w:rsid w:val="004E75C9"/>
    <w:rsid w:val="004E7D4D"/>
    <w:rsid w:val="004F2007"/>
    <w:rsid w:val="005076ED"/>
    <w:rsid w:val="0051382C"/>
    <w:rsid w:val="00513FF1"/>
    <w:rsid w:val="00527FE8"/>
    <w:rsid w:val="005350F9"/>
    <w:rsid w:val="00556CA6"/>
    <w:rsid w:val="00563428"/>
    <w:rsid w:val="005660E1"/>
    <w:rsid w:val="00581751"/>
    <w:rsid w:val="00594BFB"/>
    <w:rsid w:val="005C522F"/>
    <w:rsid w:val="005D26A9"/>
    <w:rsid w:val="005E3F78"/>
    <w:rsid w:val="005E4FC6"/>
    <w:rsid w:val="005E5AC6"/>
    <w:rsid w:val="005F3991"/>
    <w:rsid w:val="006146E0"/>
    <w:rsid w:val="0063181F"/>
    <w:rsid w:val="00631BE3"/>
    <w:rsid w:val="00634045"/>
    <w:rsid w:val="0063436B"/>
    <w:rsid w:val="00635F0D"/>
    <w:rsid w:val="006423A3"/>
    <w:rsid w:val="006540FC"/>
    <w:rsid w:val="00665077"/>
    <w:rsid w:val="00665E32"/>
    <w:rsid w:val="00671693"/>
    <w:rsid w:val="006803DD"/>
    <w:rsid w:val="006957BE"/>
    <w:rsid w:val="00697641"/>
    <w:rsid w:val="006C3416"/>
    <w:rsid w:val="006D01E4"/>
    <w:rsid w:val="006D0393"/>
    <w:rsid w:val="006D22BA"/>
    <w:rsid w:val="006D3C1E"/>
    <w:rsid w:val="006D3CB9"/>
    <w:rsid w:val="006F3620"/>
    <w:rsid w:val="006F449C"/>
    <w:rsid w:val="006F56D8"/>
    <w:rsid w:val="007049EA"/>
    <w:rsid w:val="00705A32"/>
    <w:rsid w:val="00730F8D"/>
    <w:rsid w:val="007415F7"/>
    <w:rsid w:val="00750F0D"/>
    <w:rsid w:val="00757E85"/>
    <w:rsid w:val="00760CCA"/>
    <w:rsid w:val="00760D9E"/>
    <w:rsid w:val="0077106C"/>
    <w:rsid w:val="007A4A80"/>
    <w:rsid w:val="007C4F77"/>
    <w:rsid w:val="007D0F0E"/>
    <w:rsid w:val="007D4033"/>
    <w:rsid w:val="007E53E2"/>
    <w:rsid w:val="007F0D48"/>
    <w:rsid w:val="007F2C82"/>
    <w:rsid w:val="007F3FBD"/>
    <w:rsid w:val="0080488D"/>
    <w:rsid w:val="0081097B"/>
    <w:rsid w:val="008231F8"/>
    <w:rsid w:val="00823A47"/>
    <w:rsid w:val="0084359D"/>
    <w:rsid w:val="00852A04"/>
    <w:rsid w:val="00855F76"/>
    <w:rsid w:val="00856243"/>
    <w:rsid w:val="00860616"/>
    <w:rsid w:val="00861A69"/>
    <w:rsid w:val="0086463B"/>
    <w:rsid w:val="008669E0"/>
    <w:rsid w:val="00874EC3"/>
    <w:rsid w:val="008763FD"/>
    <w:rsid w:val="00877759"/>
    <w:rsid w:val="008846FD"/>
    <w:rsid w:val="00892075"/>
    <w:rsid w:val="008A011D"/>
    <w:rsid w:val="008B3BDE"/>
    <w:rsid w:val="008C2E9D"/>
    <w:rsid w:val="008E0675"/>
    <w:rsid w:val="008E3739"/>
    <w:rsid w:val="008E376E"/>
    <w:rsid w:val="008E4F1D"/>
    <w:rsid w:val="009102F8"/>
    <w:rsid w:val="00913AF1"/>
    <w:rsid w:val="0091527A"/>
    <w:rsid w:val="00925ABF"/>
    <w:rsid w:val="009319B3"/>
    <w:rsid w:val="009348B4"/>
    <w:rsid w:val="009370C4"/>
    <w:rsid w:val="0095331E"/>
    <w:rsid w:val="00954AC2"/>
    <w:rsid w:val="009811E1"/>
    <w:rsid w:val="009832A6"/>
    <w:rsid w:val="00984351"/>
    <w:rsid w:val="00985191"/>
    <w:rsid w:val="00992E9A"/>
    <w:rsid w:val="009961BA"/>
    <w:rsid w:val="009A636B"/>
    <w:rsid w:val="009A6EFC"/>
    <w:rsid w:val="009C17E8"/>
    <w:rsid w:val="009E7A4F"/>
    <w:rsid w:val="00A07389"/>
    <w:rsid w:val="00A22238"/>
    <w:rsid w:val="00A316DA"/>
    <w:rsid w:val="00A32252"/>
    <w:rsid w:val="00A3318C"/>
    <w:rsid w:val="00A370E5"/>
    <w:rsid w:val="00A4600F"/>
    <w:rsid w:val="00A46B11"/>
    <w:rsid w:val="00A47E48"/>
    <w:rsid w:val="00A65EF0"/>
    <w:rsid w:val="00A744B4"/>
    <w:rsid w:val="00A8148E"/>
    <w:rsid w:val="00A84289"/>
    <w:rsid w:val="00A92DF8"/>
    <w:rsid w:val="00A96ED3"/>
    <w:rsid w:val="00AA2949"/>
    <w:rsid w:val="00AA2B1A"/>
    <w:rsid w:val="00AB5AA9"/>
    <w:rsid w:val="00AE1BE1"/>
    <w:rsid w:val="00B052AC"/>
    <w:rsid w:val="00B053D7"/>
    <w:rsid w:val="00B06067"/>
    <w:rsid w:val="00B1201D"/>
    <w:rsid w:val="00B20C58"/>
    <w:rsid w:val="00B23A23"/>
    <w:rsid w:val="00B4259D"/>
    <w:rsid w:val="00B42874"/>
    <w:rsid w:val="00B462E7"/>
    <w:rsid w:val="00B53D0E"/>
    <w:rsid w:val="00B647DF"/>
    <w:rsid w:val="00B64861"/>
    <w:rsid w:val="00B7398F"/>
    <w:rsid w:val="00B82BF2"/>
    <w:rsid w:val="00B83FEA"/>
    <w:rsid w:val="00BD3B6B"/>
    <w:rsid w:val="00BD717D"/>
    <w:rsid w:val="00BE64F8"/>
    <w:rsid w:val="00C02316"/>
    <w:rsid w:val="00C05D7B"/>
    <w:rsid w:val="00C10392"/>
    <w:rsid w:val="00C10644"/>
    <w:rsid w:val="00C13EE4"/>
    <w:rsid w:val="00C14CDF"/>
    <w:rsid w:val="00C20B88"/>
    <w:rsid w:val="00C22C6C"/>
    <w:rsid w:val="00C23310"/>
    <w:rsid w:val="00C27109"/>
    <w:rsid w:val="00C32C1F"/>
    <w:rsid w:val="00C33951"/>
    <w:rsid w:val="00C43DC9"/>
    <w:rsid w:val="00C4785B"/>
    <w:rsid w:val="00C5485A"/>
    <w:rsid w:val="00C75794"/>
    <w:rsid w:val="00C76F80"/>
    <w:rsid w:val="00C83044"/>
    <w:rsid w:val="00CA003E"/>
    <w:rsid w:val="00CA72FF"/>
    <w:rsid w:val="00CB0B66"/>
    <w:rsid w:val="00CB210D"/>
    <w:rsid w:val="00CB2605"/>
    <w:rsid w:val="00CB50A0"/>
    <w:rsid w:val="00CB5CE0"/>
    <w:rsid w:val="00CB6CAE"/>
    <w:rsid w:val="00CB6E70"/>
    <w:rsid w:val="00CC5CCE"/>
    <w:rsid w:val="00CE23C5"/>
    <w:rsid w:val="00CE3913"/>
    <w:rsid w:val="00CF080D"/>
    <w:rsid w:val="00D2196C"/>
    <w:rsid w:val="00D244C6"/>
    <w:rsid w:val="00D3591E"/>
    <w:rsid w:val="00D44622"/>
    <w:rsid w:val="00D53CBF"/>
    <w:rsid w:val="00D72D3A"/>
    <w:rsid w:val="00DA3337"/>
    <w:rsid w:val="00DB07FC"/>
    <w:rsid w:val="00DB28DB"/>
    <w:rsid w:val="00DB494F"/>
    <w:rsid w:val="00DB77BF"/>
    <w:rsid w:val="00DC2E83"/>
    <w:rsid w:val="00DD08C6"/>
    <w:rsid w:val="00DE1ED1"/>
    <w:rsid w:val="00DF147E"/>
    <w:rsid w:val="00E00423"/>
    <w:rsid w:val="00E2325B"/>
    <w:rsid w:val="00E24E5D"/>
    <w:rsid w:val="00E2725B"/>
    <w:rsid w:val="00E42C14"/>
    <w:rsid w:val="00E430B3"/>
    <w:rsid w:val="00E47485"/>
    <w:rsid w:val="00E51A96"/>
    <w:rsid w:val="00E52382"/>
    <w:rsid w:val="00E5509D"/>
    <w:rsid w:val="00E57F60"/>
    <w:rsid w:val="00E62E34"/>
    <w:rsid w:val="00E80F4A"/>
    <w:rsid w:val="00E82BC4"/>
    <w:rsid w:val="00E83F29"/>
    <w:rsid w:val="00E840E7"/>
    <w:rsid w:val="00EA1699"/>
    <w:rsid w:val="00EA209E"/>
    <w:rsid w:val="00EA541F"/>
    <w:rsid w:val="00EE6A59"/>
    <w:rsid w:val="00EF43A9"/>
    <w:rsid w:val="00F02575"/>
    <w:rsid w:val="00F02FEC"/>
    <w:rsid w:val="00F10604"/>
    <w:rsid w:val="00F13AAE"/>
    <w:rsid w:val="00F25E54"/>
    <w:rsid w:val="00F32813"/>
    <w:rsid w:val="00F35238"/>
    <w:rsid w:val="00F4759B"/>
    <w:rsid w:val="00F525BD"/>
    <w:rsid w:val="00F53902"/>
    <w:rsid w:val="00F56C0E"/>
    <w:rsid w:val="00F6140B"/>
    <w:rsid w:val="00F87D83"/>
    <w:rsid w:val="00F938C7"/>
    <w:rsid w:val="00FB0B76"/>
    <w:rsid w:val="00FB397B"/>
    <w:rsid w:val="00FC1597"/>
    <w:rsid w:val="00FD231C"/>
    <w:rsid w:val="00FD3303"/>
    <w:rsid w:val="00FD5927"/>
    <w:rsid w:val="00FE74A9"/>
    <w:rsid w:val="00FF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3D404CF"/>
  <w15:docId w15:val="{63A27434-B10C-412C-A2F5-82B7B8F24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A6E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qFormat/>
    <w:rsid w:val="009A6EFC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</w:rPr>
  </w:style>
  <w:style w:type="paragraph" w:styleId="Ttulo8">
    <w:name w:val="heading 8"/>
    <w:basedOn w:val="Normal"/>
    <w:next w:val="Normal"/>
    <w:link w:val="Ttulo8Char"/>
    <w:qFormat/>
    <w:rsid w:val="009A6EFC"/>
    <w:pPr>
      <w:spacing w:before="240" w:after="60"/>
      <w:outlineLvl w:val="7"/>
    </w:pPr>
    <w:rPr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A6EFC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pt-BR"/>
    </w:rPr>
  </w:style>
  <w:style w:type="character" w:customStyle="1" w:styleId="Ttulo8Char">
    <w:name w:val="Título 8 Char"/>
    <w:basedOn w:val="Fontepargpadro"/>
    <w:link w:val="Ttulo8"/>
    <w:rsid w:val="009A6EFC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9A6EFC"/>
    <w:pPr>
      <w:spacing w:before="100" w:beforeAutospacing="1" w:after="100" w:afterAutospacing="1"/>
    </w:pPr>
    <w:rPr>
      <w:color w:val="000000"/>
    </w:rPr>
  </w:style>
  <w:style w:type="character" w:customStyle="1" w:styleId="CorpodetextoChar">
    <w:name w:val="Corpo de texto Char"/>
    <w:basedOn w:val="Fontepargpadro"/>
    <w:link w:val="Corpodetexto"/>
    <w:rsid w:val="009A6EFC"/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9A6EFC"/>
    <w:pPr>
      <w:spacing w:before="100" w:after="100" w:line="360" w:lineRule="auto"/>
      <w:ind w:right="720"/>
    </w:pPr>
    <w:rPr>
      <w:rFonts w:ascii="Arial" w:hAnsi="Arial"/>
      <w:color w:val="000000"/>
    </w:rPr>
  </w:style>
  <w:style w:type="character" w:customStyle="1" w:styleId="Corpodetexto2Char">
    <w:name w:val="Corpo de texto 2 Char"/>
    <w:basedOn w:val="Fontepargpadro"/>
    <w:link w:val="Corpodetexto2"/>
    <w:rsid w:val="009A6EFC"/>
    <w:rPr>
      <w:rFonts w:ascii="Arial" w:eastAsia="Times New Roman" w:hAnsi="Arial" w:cs="Times New Roman"/>
      <w:color w:val="000000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9A6EFC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9A6EF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6EF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6EFC"/>
    <w:rPr>
      <w:rFonts w:ascii="Tahoma" w:eastAsia="Times New Roman" w:hAnsi="Tahoma" w:cs="Tahoma"/>
      <w:sz w:val="16"/>
      <w:szCs w:val="16"/>
      <w:lang w:eastAsia="pt-BR"/>
    </w:rPr>
  </w:style>
  <w:style w:type="character" w:styleId="RefernciaIntensa">
    <w:name w:val="Intense Reference"/>
    <w:basedOn w:val="Fontepargpadro"/>
    <w:uiPriority w:val="32"/>
    <w:qFormat/>
    <w:rsid w:val="00FD3303"/>
    <w:rPr>
      <w:b/>
      <w:bCs/>
      <w:smallCaps/>
      <w:color w:val="C0504D" w:themeColor="accent2"/>
      <w:spacing w:val="5"/>
      <w:u w:val="single"/>
    </w:rPr>
  </w:style>
  <w:style w:type="paragraph" w:styleId="PargrafodaLista">
    <w:name w:val="List Paragraph"/>
    <w:basedOn w:val="Normal"/>
    <w:uiPriority w:val="34"/>
    <w:qFormat/>
    <w:rsid w:val="00E47485"/>
    <w:pPr>
      <w:ind w:left="720"/>
      <w:contextualSpacing/>
    </w:p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61A69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61A69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fim">
    <w:name w:val="endnote reference"/>
    <w:basedOn w:val="Fontepargpadro"/>
    <w:uiPriority w:val="99"/>
    <w:semiHidden/>
    <w:unhideWhenUsed/>
    <w:rsid w:val="00861A69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861A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61A6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61A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61A6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02A36"/>
    <w:rPr>
      <w:rFonts w:ascii="Calibri" w:eastAsia="Calibri" w:hAnsi="Calibr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02A36"/>
    <w:rPr>
      <w:rFonts w:ascii="Calibri" w:eastAsia="Calibri" w:hAnsi="Calibri" w:cs="Times New Roman"/>
      <w:sz w:val="20"/>
      <w:szCs w:val="20"/>
    </w:rPr>
  </w:style>
  <w:style w:type="character" w:styleId="Refdenotaderodap">
    <w:name w:val="footnote reference"/>
    <w:uiPriority w:val="99"/>
    <w:semiHidden/>
    <w:unhideWhenUsed/>
    <w:rsid w:val="00402A36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294FB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94FBC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94FB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94FB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94FBC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232088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C32C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rca@serca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79BBB-4EAB-4083-8192-26DAF4C57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3991</Words>
  <Characters>21554</Characters>
  <Application>Microsoft Office Word</Application>
  <DocSecurity>0</DocSecurity>
  <Lines>179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MAP</dc:creator>
  <cp:lastModifiedBy>Marcos Augusto Pires</cp:lastModifiedBy>
  <cp:revision>2</cp:revision>
  <dcterms:created xsi:type="dcterms:W3CDTF">2019-08-28T02:08:00Z</dcterms:created>
  <dcterms:modified xsi:type="dcterms:W3CDTF">2019-08-28T02:08:00Z</dcterms:modified>
</cp:coreProperties>
</file>